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1AB4" w14:textId="77777777" w:rsidR="005F1EED" w:rsidRPr="005F1EED" w:rsidRDefault="005F1EED" w:rsidP="005F1EED">
      <w:pPr>
        <w:jc w:val="center"/>
        <w:rPr>
          <w:b/>
          <w:bCs/>
          <w:sz w:val="28"/>
          <w:szCs w:val="28"/>
          <w:lang w:val="ro-RO"/>
        </w:rPr>
      </w:pPr>
      <w:r w:rsidRPr="005F1EED">
        <w:rPr>
          <w:b/>
          <w:bCs/>
          <w:sz w:val="28"/>
          <w:szCs w:val="28"/>
          <w:lang w:val="ro-RO"/>
        </w:rPr>
        <w:t xml:space="preserve">Microgranturi și granturi pentru capital de lucru </w:t>
      </w:r>
    </w:p>
    <w:p w14:paraId="779FA8DB" w14:textId="159A4575" w:rsidR="00DC6D4B" w:rsidRDefault="005F1EED" w:rsidP="005F1EED">
      <w:pPr>
        <w:jc w:val="center"/>
        <w:rPr>
          <w:b/>
          <w:bCs/>
          <w:sz w:val="28"/>
          <w:szCs w:val="28"/>
          <w:lang w:val="ro-RO"/>
        </w:rPr>
      </w:pPr>
      <w:r w:rsidRPr="005F1EED">
        <w:rPr>
          <w:b/>
          <w:bCs/>
          <w:sz w:val="28"/>
          <w:szCs w:val="28"/>
          <w:lang w:val="ro-RO"/>
        </w:rPr>
        <w:t>pentru domeniul agroalimentar</w:t>
      </w:r>
    </w:p>
    <w:p w14:paraId="5A6759B7" w14:textId="49E9B4DF" w:rsidR="005F1EED" w:rsidRDefault="005F1EED" w:rsidP="005F1EED">
      <w:pPr>
        <w:jc w:val="center"/>
        <w:rPr>
          <w:b/>
          <w:bCs/>
          <w:sz w:val="28"/>
          <w:szCs w:val="28"/>
          <w:lang w:val="ro-RO"/>
        </w:rPr>
      </w:pPr>
    </w:p>
    <w:p w14:paraId="445F4E2A" w14:textId="77777777" w:rsidR="004C1756" w:rsidRDefault="004C1756" w:rsidP="002F34C3">
      <w:pPr>
        <w:ind w:left="360"/>
        <w:jc w:val="both"/>
        <w:rPr>
          <w:sz w:val="24"/>
          <w:szCs w:val="24"/>
          <w:lang w:val="ro-RO"/>
        </w:rPr>
      </w:pPr>
    </w:p>
    <w:p w14:paraId="54420F11" w14:textId="1A3A43C8" w:rsidR="002F34C3" w:rsidRPr="00D90AF0" w:rsidRDefault="002F34C3" w:rsidP="002F34C3">
      <w:pPr>
        <w:pStyle w:val="ListParagraph"/>
        <w:numPr>
          <w:ilvl w:val="0"/>
          <w:numId w:val="24"/>
        </w:numPr>
        <w:jc w:val="both"/>
        <w:rPr>
          <w:sz w:val="24"/>
          <w:szCs w:val="24"/>
          <w:u w:val="single"/>
          <w:lang w:val="ro-RO"/>
        </w:rPr>
      </w:pPr>
      <w:r w:rsidRPr="00D90AF0">
        <w:rPr>
          <w:b/>
          <w:bCs/>
          <w:sz w:val="24"/>
          <w:szCs w:val="24"/>
          <w:u w:val="single"/>
          <w:lang w:val="ro-RO"/>
        </w:rPr>
        <w:t>Granturi pentru capital de lucru</w:t>
      </w:r>
    </w:p>
    <w:p w14:paraId="48470A40" w14:textId="5281A631" w:rsidR="002F34C3" w:rsidRDefault="002F34C3" w:rsidP="005D0C9A">
      <w:pPr>
        <w:ind w:left="360"/>
        <w:jc w:val="both"/>
        <w:rPr>
          <w:sz w:val="24"/>
          <w:szCs w:val="24"/>
          <w:lang w:val="ro-RO"/>
        </w:rPr>
      </w:pPr>
      <w:r w:rsidRPr="002F34C3">
        <w:rPr>
          <w:sz w:val="24"/>
          <w:szCs w:val="24"/>
          <w:lang w:val="ro-RO"/>
        </w:rPr>
        <w:t xml:space="preserve">Alocarea grantului pentru capital de lucru se realizează pe bază de cotă procentuală din cifra de afaceri, acesta fiind destinat </w:t>
      </w:r>
      <w:r w:rsidRPr="005D0C9A">
        <w:rPr>
          <w:b/>
          <w:bCs/>
          <w:sz w:val="24"/>
          <w:szCs w:val="24"/>
          <w:lang w:val="ro-RO"/>
        </w:rPr>
        <w:t>IMM-urilor, societatilor agricole, cooperativelor agricole, grupului de producători, organizaţiilor de producători, a căror activitate a fost afectată de efectele pandemiei de COVID -19.</w:t>
      </w:r>
    </w:p>
    <w:p w14:paraId="52D177D9" w14:textId="48EF95B3" w:rsidR="002F34C3" w:rsidRDefault="002F34C3" w:rsidP="002F34C3">
      <w:pPr>
        <w:jc w:val="both"/>
        <w:rPr>
          <w:sz w:val="24"/>
          <w:szCs w:val="24"/>
          <w:lang w:val="ro-RO"/>
        </w:rPr>
      </w:pPr>
    </w:p>
    <w:p w14:paraId="632AC199" w14:textId="77777777" w:rsidR="002F34C3" w:rsidRPr="002F34C3" w:rsidRDefault="002F34C3" w:rsidP="005D0C9A">
      <w:pPr>
        <w:ind w:firstLine="360"/>
        <w:jc w:val="both"/>
        <w:rPr>
          <w:b/>
          <w:bCs/>
          <w:sz w:val="24"/>
          <w:szCs w:val="24"/>
          <w:lang w:val="ro-RO"/>
        </w:rPr>
      </w:pPr>
      <w:r w:rsidRPr="002F34C3">
        <w:rPr>
          <w:b/>
          <w:bCs/>
          <w:sz w:val="24"/>
          <w:szCs w:val="24"/>
          <w:lang w:val="ro-RO"/>
        </w:rPr>
        <w:t>Valoarea sprijinului</w:t>
      </w:r>
      <w:r w:rsidRPr="002F34C3">
        <w:rPr>
          <w:sz w:val="24"/>
          <w:szCs w:val="24"/>
          <w:lang w:val="ro-RO"/>
        </w:rPr>
        <w:t xml:space="preserve"> din fonduri externe nerambursabile </w:t>
      </w:r>
      <w:r w:rsidRPr="002F34C3">
        <w:rPr>
          <w:b/>
          <w:bCs/>
          <w:sz w:val="24"/>
          <w:szCs w:val="24"/>
          <w:lang w:val="ro-RO"/>
        </w:rPr>
        <w:t>pentru capital de lucru</w:t>
      </w:r>
      <w:r w:rsidRPr="002F34C3">
        <w:rPr>
          <w:sz w:val="24"/>
          <w:szCs w:val="24"/>
          <w:lang w:val="ro-RO"/>
        </w:rPr>
        <w:t xml:space="preserve"> se stabilește astfel:</w:t>
      </w:r>
    </w:p>
    <w:p w14:paraId="32925676" w14:textId="42254720" w:rsidR="002F34C3" w:rsidRDefault="00370D7F" w:rsidP="005D0C9A">
      <w:pPr>
        <w:ind w:left="360"/>
        <w:jc w:val="both"/>
        <w:rPr>
          <w:sz w:val="24"/>
          <w:szCs w:val="24"/>
          <w:lang w:val="ro-RO"/>
        </w:rPr>
      </w:pPr>
      <w:r>
        <w:rPr>
          <w:sz w:val="24"/>
          <w:szCs w:val="24"/>
          <w:lang w:val="ro-RO"/>
        </w:rPr>
        <w:t>a</w:t>
      </w:r>
      <w:r w:rsidR="002F34C3" w:rsidRPr="002F34C3">
        <w:rPr>
          <w:sz w:val="24"/>
          <w:szCs w:val="24"/>
          <w:lang w:val="ro-RO"/>
        </w:rPr>
        <w:t xml:space="preserve">) pentru IMM-urile cu cifra de afaceri aferentă anului 2019 mai mare de 13.501 euro, valoarea grantului poate fi de până la 15% din cifra de afaceri și nu poate depăși suma </w:t>
      </w:r>
      <w:r w:rsidR="002F34C3" w:rsidRPr="00370D7F">
        <w:rPr>
          <w:b/>
          <w:bCs/>
          <w:sz w:val="24"/>
          <w:szCs w:val="24"/>
          <w:lang w:val="ro-RO"/>
        </w:rPr>
        <w:t>120.000 euro</w:t>
      </w:r>
      <w:r w:rsidR="002F34C3" w:rsidRPr="002F34C3">
        <w:rPr>
          <w:sz w:val="24"/>
          <w:szCs w:val="24"/>
          <w:lang w:val="ro-RO"/>
        </w:rPr>
        <w:t xml:space="preserve">. Pentru IMM-urile cu cifra de afaceri cu echivalentul în euro de peste 1 milion de euro, valoarea maximă a ajutorului este de 120.000 euro. </w:t>
      </w:r>
    </w:p>
    <w:p w14:paraId="378527C5" w14:textId="7D05D347" w:rsidR="00370D7F" w:rsidRPr="002F34C3" w:rsidRDefault="00370D7F" w:rsidP="00370D7F">
      <w:pPr>
        <w:ind w:left="360"/>
        <w:jc w:val="both"/>
        <w:rPr>
          <w:sz w:val="24"/>
          <w:szCs w:val="24"/>
          <w:lang w:val="ro-RO"/>
        </w:rPr>
      </w:pPr>
      <w:r>
        <w:rPr>
          <w:sz w:val="24"/>
          <w:szCs w:val="24"/>
          <w:lang w:val="ro-RO"/>
        </w:rPr>
        <w:t>b</w:t>
      </w:r>
      <w:r w:rsidRPr="002F34C3">
        <w:rPr>
          <w:sz w:val="24"/>
          <w:szCs w:val="24"/>
          <w:lang w:val="ro-RO"/>
        </w:rPr>
        <w:t xml:space="preserve">) pentru IMM-urile cu cifra de afaceri aferentă anului 2019 cuprinsă între 5.000 și 13.500 euro, valoarea grantului este de </w:t>
      </w:r>
      <w:r w:rsidRPr="00370D7F">
        <w:rPr>
          <w:b/>
          <w:bCs/>
          <w:sz w:val="24"/>
          <w:szCs w:val="24"/>
          <w:lang w:val="ro-RO"/>
        </w:rPr>
        <w:t>5.000 euro</w:t>
      </w:r>
      <w:r w:rsidRPr="002F34C3">
        <w:rPr>
          <w:sz w:val="24"/>
          <w:szCs w:val="24"/>
          <w:lang w:val="ro-RO"/>
        </w:rPr>
        <w:t>;</w:t>
      </w:r>
    </w:p>
    <w:p w14:paraId="02FE36D8" w14:textId="6D8AC12D" w:rsidR="002F34C3" w:rsidRDefault="002F34C3" w:rsidP="002F34C3">
      <w:pPr>
        <w:jc w:val="both"/>
        <w:rPr>
          <w:sz w:val="24"/>
          <w:szCs w:val="24"/>
          <w:lang w:val="ro-RO"/>
        </w:rPr>
      </w:pPr>
    </w:p>
    <w:p w14:paraId="29D32235" w14:textId="25217345" w:rsidR="002F34C3" w:rsidRDefault="002F34C3" w:rsidP="005D0C9A">
      <w:pPr>
        <w:ind w:left="360"/>
        <w:jc w:val="both"/>
        <w:rPr>
          <w:sz w:val="24"/>
          <w:szCs w:val="24"/>
          <w:lang w:val="ro-RO"/>
        </w:rPr>
      </w:pPr>
      <w:r w:rsidRPr="002F34C3">
        <w:rPr>
          <w:b/>
          <w:bCs/>
          <w:sz w:val="24"/>
          <w:szCs w:val="24"/>
          <w:lang w:val="ro-RO"/>
        </w:rPr>
        <w:t>Valoarea granturilor pentru capital de lucru nu include cofinanțarea beneficiarilor</w:t>
      </w:r>
      <w:r w:rsidRPr="002F34C3">
        <w:rPr>
          <w:sz w:val="24"/>
          <w:szCs w:val="24"/>
          <w:lang w:val="ro-RO"/>
        </w:rPr>
        <w:t xml:space="preserve"> de ajutor de stat la constituirea capitalului de lucru, </w:t>
      </w:r>
      <w:r w:rsidRPr="002F34C3">
        <w:rPr>
          <w:b/>
          <w:bCs/>
          <w:sz w:val="24"/>
          <w:szCs w:val="24"/>
          <w:lang w:val="ro-RO"/>
        </w:rPr>
        <w:t>în procent de minimum 15% din valoarea grantului solicitat</w:t>
      </w:r>
      <w:r w:rsidRPr="002F34C3">
        <w:rPr>
          <w:sz w:val="24"/>
          <w:szCs w:val="24"/>
          <w:lang w:val="ro-RO"/>
        </w:rPr>
        <w:t>.</w:t>
      </w:r>
    </w:p>
    <w:p w14:paraId="0F4FE613" w14:textId="6C6F4373" w:rsidR="002F34C3" w:rsidRDefault="002F34C3" w:rsidP="002F34C3">
      <w:pPr>
        <w:jc w:val="both"/>
        <w:rPr>
          <w:sz w:val="24"/>
          <w:szCs w:val="24"/>
          <w:lang w:val="ro-RO"/>
        </w:rPr>
      </w:pPr>
    </w:p>
    <w:p w14:paraId="037B83C6" w14:textId="027955FB" w:rsidR="00CD28F1" w:rsidRPr="005D0C9A" w:rsidRDefault="00CD28F1" w:rsidP="005D0C9A">
      <w:pPr>
        <w:ind w:firstLine="360"/>
        <w:jc w:val="both"/>
        <w:rPr>
          <w:b/>
          <w:bCs/>
          <w:sz w:val="24"/>
          <w:szCs w:val="24"/>
          <w:lang w:val="ro-RO"/>
        </w:rPr>
      </w:pPr>
      <w:r w:rsidRPr="005D0C9A">
        <w:rPr>
          <w:b/>
          <w:bCs/>
          <w:sz w:val="24"/>
          <w:szCs w:val="24"/>
          <w:lang w:val="ro-RO"/>
        </w:rPr>
        <w:t>Criterii de eligibilitate:</w:t>
      </w:r>
    </w:p>
    <w:p w14:paraId="1722C420" w14:textId="77777777" w:rsidR="00CD28F1" w:rsidRPr="00CD28F1" w:rsidRDefault="00CD28F1" w:rsidP="005D0C9A">
      <w:pPr>
        <w:ind w:left="360"/>
        <w:jc w:val="both"/>
        <w:rPr>
          <w:sz w:val="24"/>
          <w:szCs w:val="24"/>
          <w:lang w:val="ro-RO"/>
        </w:rPr>
      </w:pPr>
      <w:r w:rsidRPr="00CD28F1">
        <w:rPr>
          <w:sz w:val="24"/>
          <w:szCs w:val="24"/>
          <w:lang w:val="ro-RO"/>
        </w:rPr>
        <w:t xml:space="preserve">a) </w:t>
      </w:r>
      <w:r w:rsidRPr="00CD28F1">
        <w:rPr>
          <w:b/>
          <w:bCs/>
          <w:sz w:val="24"/>
          <w:szCs w:val="24"/>
          <w:lang w:val="ro-RO"/>
        </w:rPr>
        <w:t>au înregistrat profit operațional</w:t>
      </w:r>
      <w:r w:rsidRPr="00CD28F1">
        <w:rPr>
          <w:sz w:val="24"/>
          <w:szCs w:val="24"/>
          <w:lang w:val="ro-RO"/>
        </w:rPr>
        <w:t xml:space="preserve"> din activitatea curentă respectiv din activitatea de exploatare, </w:t>
      </w:r>
      <w:r w:rsidRPr="00CD28F1">
        <w:rPr>
          <w:b/>
          <w:bCs/>
          <w:sz w:val="24"/>
          <w:szCs w:val="24"/>
          <w:lang w:val="ro-RO"/>
        </w:rPr>
        <w:t>în unul din ultimele trei exerciții financiare</w:t>
      </w:r>
      <w:r w:rsidRPr="00CD28F1">
        <w:rPr>
          <w:sz w:val="24"/>
          <w:szCs w:val="24"/>
          <w:lang w:val="ro-RO"/>
        </w:rPr>
        <w:t xml:space="preserve"> înainte de depunerea cererii de finanțare pentru obținerea grantului, potrivit situațiilor financiare depuse;</w:t>
      </w:r>
    </w:p>
    <w:p w14:paraId="2BCABD98" w14:textId="77777777" w:rsidR="00CD28F1" w:rsidRPr="00CD28F1" w:rsidRDefault="00CD28F1" w:rsidP="005D0C9A">
      <w:pPr>
        <w:ind w:left="360"/>
        <w:jc w:val="both"/>
        <w:rPr>
          <w:sz w:val="24"/>
          <w:szCs w:val="24"/>
          <w:lang w:val="ro-RO"/>
        </w:rPr>
      </w:pPr>
      <w:r w:rsidRPr="00CD28F1">
        <w:rPr>
          <w:sz w:val="24"/>
          <w:szCs w:val="24"/>
          <w:lang w:val="ro-RO"/>
        </w:rPr>
        <w:t>b) dispun de coparticipare la constituirea capitalului de lucru în procent de minimum 15% din valoarea grantului la data utilizării grantului pentru capital de lucru;</w:t>
      </w:r>
    </w:p>
    <w:p w14:paraId="1BD82C04" w14:textId="30D832CE" w:rsidR="00CD28F1" w:rsidRDefault="00CD28F1" w:rsidP="005D0C9A">
      <w:pPr>
        <w:ind w:left="360"/>
        <w:jc w:val="both"/>
        <w:rPr>
          <w:sz w:val="24"/>
          <w:szCs w:val="24"/>
          <w:lang w:val="ro-RO"/>
        </w:rPr>
      </w:pPr>
      <w:r w:rsidRPr="00CD28F1">
        <w:rPr>
          <w:sz w:val="24"/>
          <w:szCs w:val="24"/>
          <w:lang w:val="ro-RO"/>
        </w:rPr>
        <w:t xml:space="preserve">c) </w:t>
      </w:r>
      <w:r w:rsidRPr="00CD28F1">
        <w:rPr>
          <w:b/>
          <w:bCs/>
          <w:sz w:val="24"/>
          <w:szCs w:val="24"/>
          <w:lang w:val="ro-RO"/>
        </w:rPr>
        <w:t>mențin sau, după caz, suplimentează numărul de salariați</w:t>
      </w:r>
      <w:r w:rsidRPr="00CD28F1">
        <w:rPr>
          <w:sz w:val="24"/>
          <w:szCs w:val="24"/>
          <w:lang w:val="ro-RO"/>
        </w:rPr>
        <w:t>, față de data depunerii cererii, pe o perioadă de minimum 6 luni, la data acordării granturilor, cu excepția situațiilor în care contractele individuale de muncă sunt încheiate pentru sezonieri sau/și zilieri.</w:t>
      </w:r>
    </w:p>
    <w:p w14:paraId="7121D7BC" w14:textId="3A5E2B67" w:rsidR="00CD28F1" w:rsidRDefault="00CD28F1" w:rsidP="00CD28F1">
      <w:pPr>
        <w:jc w:val="both"/>
        <w:rPr>
          <w:sz w:val="24"/>
          <w:szCs w:val="24"/>
          <w:lang w:val="ro-RO"/>
        </w:rPr>
      </w:pPr>
    </w:p>
    <w:p w14:paraId="49B3DBAB" w14:textId="5E8F9495" w:rsidR="00CD28F1" w:rsidRPr="005D0C9A" w:rsidRDefault="00CD28F1" w:rsidP="005D0C9A">
      <w:pPr>
        <w:ind w:firstLine="360"/>
        <w:jc w:val="both"/>
        <w:rPr>
          <w:b/>
          <w:bCs/>
          <w:sz w:val="24"/>
          <w:szCs w:val="24"/>
          <w:lang w:val="ro-RO"/>
        </w:rPr>
      </w:pPr>
      <w:r w:rsidRPr="005D0C9A">
        <w:rPr>
          <w:b/>
          <w:bCs/>
          <w:sz w:val="24"/>
          <w:szCs w:val="24"/>
          <w:lang w:val="ro-RO"/>
        </w:rPr>
        <w:lastRenderedPageBreak/>
        <w:t>Cheltuieli eligibilie:</w:t>
      </w:r>
    </w:p>
    <w:p w14:paraId="39052DD0" w14:textId="77777777" w:rsidR="00CD28F1" w:rsidRPr="00CD28F1" w:rsidRDefault="00CD28F1" w:rsidP="005D0C9A">
      <w:pPr>
        <w:ind w:left="360"/>
        <w:jc w:val="both"/>
        <w:rPr>
          <w:sz w:val="24"/>
          <w:szCs w:val="24"/>
          <w:lang w:val="ro-RO"/>
        </w:rPr>
      </w:pPr>
      <w:r w:rsidRPr="00CD28F1">
        <w:rPr>
          <w:sz w:val="24"/>
          <w:szCs w:val="24"/>
          <w:lang w:val="ro-RO"/>
        </w:rPr>
        <w:t xml:space="preserve">a) </w:t>
      </w:r>
      <w:r w:rsidRPr="00CD28F1">
        <w:rPr>
          <w:b/>
          <w:bCs/>
          <w:sz w:val="24"/>
          <w:szCs w:val="24"/>
          <w:lang w:val="ro-RO"/>
        </w:rPr>
        <w:t>cheltuieli privind stocurile de materii prime, materiale, mărfuri</w:t>
      </w:r>
      <w:r w:rsidRPr="00CD28F1">
        <w:rPr>
          <w:sz w:val="24"/>
          <w:szCs w:val="24"/>
          <w:lang w:val="ro-RO"/>
        </w:rPr>
        <w:t>, precum și alte categorii de stocuri necesare activității curente/operaționale desfășurate de beneficiari;</w:t>
      </w:r>
    </w:p>
    <w:p w14:paraId="16BB4E72" w14:textId="77777777" w:rsidR="00CD28F1" w:rsidRPr="00CD28F1" w:rsidRDefault="00CD28F1" w:rsidP="005D0C9A">
      <w:pPr>
        <w:ind w:left="360"/>
        <w:jc w:val="both"/>
        <w:rPr>
          <w:sz w:val="24"/>
          <w:szCs w:val="24"/>
          <w:lang w:val="ro-RO"/>
        </w:rPr>
      </w:pPr>
      <w:r w:rsidRPr="00CD28F1">
        <w:rPr>
          <w:sz w:val="24"/>
          <w:szCs w:val="24"/>
          <w:lang w:val="ro-RO"/>
        </w:rPr>
        <w:t xml:space="preserve">b) </w:t>
      </w:r>
      <w:r w:rsidRPr="00CD28F1">
        <w:rPr>
          <w:b/>
          <w:bCs/>
          <w:sz w:val="24"/>
          <w:szCs w:val="24"/>
          <w:lang w:val="ro-RO"/>
        </w:rPr>
        <w:t>datorii curente și restante</w:t>
      </w:r>
      <w:r w:rsidRPr="00CD28F1">
        <w:rPr>
          <w:sz w:val="24"/>
          <w:szCs w:val="24"/>
          <w:lang w:val="ro-RO"/>
        </w:rPr>
        <w:t xml:space="preserve"> față de furnizorii curenți, inclusiv față de furnizorii de utilități, potrivit contractelor încheiate;</w:t>
      </w:r>
    </w:p>
    <w:p w14:paraId="2ABD22A3" w14:textId="77777777" w:rsidR="00CD28F1" w:rsidRPr="00CD28F1" w:rsidRDefault="00CD28F1" w:rsidP="005D0C9A">
      <w:pPr>
        <w:ind w:left="360"/>
        <w:jc w:val="both"/>
        <w:rPr>
          <w:sz w:val="24"/>
          <w:szCs w:val="24"/>
          <w:lang w:val="ro-RO"/>
        </w:rPr>
      </w:pPr>
      <w:r w:rsidRPr="00CD28F1">
        <w:rPr>
          <w:sz w:val="24"/>
          <w:szCs w:val="24"/>
          <w:lang w:val="ro-RO"/>
        </w:rPr>
        <w:t xml:space="preserve">c) </w:t>
      </w:r>
      <w:r w:rsidRPr="00CD28F1">
        <w:rPr>
          <w:b/>
          <w:bCs/>
          <w:sz w:val="24"/>
          <w:szCs w:val="24"/>
          <w:lang w:val="ro-RO"/>
        </w:rPr>
        <w:t>cheltuieli privind chiria pe bază de contract</w:t>
      </w:r>
      <w:r w:rsidRPr="00CD28F1">
        <w:rPr>
          <w:sz w:val="24"/>
          <w:szCs w:val="24"/>
          <w:lang w:val="ro-RO"/>
        </w:rPr>
        <w:t xml:space="preserve"> încheiat și/sau cheltuieli privind </w:t>
      </w:r>
      <w:r w:rsidRPr="00CD28F1">
        <w:rPr>
          <w:b/>
          <w:bCs/>
          <w:sz w:val="24"/>
          <w:szCs w:val="24"/>
          <w:lang w:val="ro-RO"/>
        </w:rPr>
        <w:t>arenda sau redevența</w:t>
      </w:r>
      <w:r w:rsidRPr="00CD28F1">
        <w:rPr>
          <w:sz w:val="24"/>
          <w:szCs w:val="24"/>
          <w:lang w:val="ro-RO"/>
        </w:rPr>
        <w:t xml:space="preserve"> pe bază de contract de arendă sau contract de concesiune aferente terenurilor agricole;</w:t>
      </w:r>
    </w:p>
    <w:p w14:paraId="34E69C09" w14:textId="77777777" w:rsidR="00CD28F1" w:rsidRPr="00CD28F1" w:rsidRDefault="00CD28F1" w:rsidP="005D0C9A">
      <w:pPr>
        <w:ind w:left="360"/>
        <w:jc w:val="both"/>
        <w:rPr>
          <w:sz w:val="24"/>
          <w:szCs w:val="24"/>
          <w:lang w:val="ro-RO"/>
        </w:rPr>
      </w:pPr>
      <w:r w:rsidRPr="00CD28F1">
        <w:rPr>
          <w:sz w:val="24"/>
          <w:szCs w:val="24"/>
          <w:lang w:val="ro-RO"/>
        </w:rPr>
        <w:t xml:space="preserve">d) </w:t>
      </w:r>
      <w:r w:rsidRPr="00CD28F1">
        <w:rPr>
          <w:b/>
          <w:bCs/>
          <w:sz w:val="24"/>
          <w:szCs w:val="24"/>
          <w:lang w:val="ro-RO"/>
        </w:rPr>
        <w:t>cheltuieli privind achiziția de servicii necesare activității curente</w:t>
      </w:r>
      <w:r w:rsidRPr="00CD28F1">
        <w:rPr>
          <w:sz w:val="24"/>
          <w:szCs w:val="24"/>
          <w:lang w:val="ro-RO"/>
        </w:rPr>
        <w:t>, cu excepția serviciilor de consultanță, studiilor și altor categorii de servicii indirecte;</w:t>
      </w:r>
    </w:p>
    <w:p w14:paraId="0DFCD06D" w14:textId="77777777" w:rsidR="00CD28F1" w:rsidRPr="00CD28F1" w:rsidRDefault="00CD28F1" w:rsidP="005D0C9A">
      <w:pPr>
        <w:ind w:left="360"/>
        <w:jc w:val="both"/>
        <w:rPr>
          <w:sz w:val="24"/>
          <w:szCs w:val="24"/>
          <w:lang w:val="ro-RO"/>
        </w:rPr>
      </w:pPr>
      <w:r w:rsidRPr="00CD28F1">
        <w:rPr>
          <w:sz w:val="24"/>
          <w:szCs w:val="24"/>
          <w:lang w:val="ro-RO"/>
        </w:rPr>
        <w:t xml:space="preserve">e) </w:t>
      </w:r>
      <w:r w:rsidRPr="00CD28F1">
        <w:rPr>
          <w:b/>
          <w:bCs/>
          <w:sz w:val="24"/>
          <w:szCs w:val="24"/>
          <w:lang w:val="ro-RO"/>
        </w:rPr>
        <w:t>cheltuieli privind achiziția de obiecte de inventar</w:t>
      </w:r>
      <w:r w:rsidRPr="00CD28F1">
        <w:rPr>
          <w:sz w:val="24"/>
          <w:szCs w:val="24"/>
          <w:lang w:val="ro-RO"/>
        </w:rPr>
        <w:t>, inclusiv obiecte de inventar de natura mijloacelor fixe necesare reluării activității curente;</w:t>
      </w:r>
    </w:p>
    <w:p w14:paraId="36D4A031" w14:textId="77777777" w:rsidR="00CD28F1" w:rsidRPr="00CD28F1" w:rsidRDefault="00CD28F1" w:rsidP="005D0C9A">
      <w:pPr>
        <w:ind w:left="360"/>
        <w:jc w:val="both"/>
        <w:rPr>
          <w:sz w:val="24"/>
          <w:szCs w:val="24"/>
          <w:lang w:val="ro-RO"/>
        </w:rPr>
      </w:pPr>
      <w:r w:rsidRPr="00CD28F1">
        <w:rPr>
          <w:sz w:val="24"/>
          <w:szCs w:val="24"/>
          <w:lang w:val="ro-RO"/>
        </w:rPr>
        <w:t xml:space="preserve">f) </w:t>
      </w:r>
      <w:r w:rsidRPr="00CD28F1">
        <w:rPr>
          <w:b/>
          <w:bCs/>
          <w:sz w:val="24"/>
          <w:szCs w:val="24"/>
          <w:lang w:val="ro-RO"/>
        </w:rPr>
        <w:t>cheltuieli privind achiziția de echipamente, utilaje, instalații, tehnologii, dotări</w:t>
      </w:r>
      <w:r w:rsidRPr="00CD28F1">
        <w:rPr>
          <w:sz w:val="24"/>
          <w:szCs w:val="24"/>
          <w:lang w:val="ro-RO"/>
        </w:rPr>
        <w:t xml:space="preserve"> independente necesare reluării activității;</w:t>
      </w:r>
    </w:p>
    <w:p w14:paraId="1612534B" w14:textId="6D19BCEA" w:rsidR="00CD28F1" w:rsidRDefault="00CD28F1" w:rsidP="005D0C9A">
      <w:pPr>
        <w:ind w:firstLine="360"/>
        <w:jc w:val="both"/>
        <w:rPr>
          <w:sz w:val="24"/>
          <w:szCs w:val="24"/>
          <w:lang w:val="ro-RO"/>
        </w:rPr>
      </w:pPr>
      <w:r w:rsidRPr="00CD28F1">
        <w:rPr>
          <w:sz w:val="24"/>
          <w:szCs w:val="24"/>
          <w:lang w:val="ro-RO"/>
        </w:rPr>
        <w:t xml:space="preserve">g) </w:t>
      </w:r>
      <w:r w:rsidRPr="00CD28F1">
        <w:rPr>
          <w:b/>
          <w:bCs/>
          <w:sz w:val="24"/>
          <w:szCs w:val="24"/>
          <w:lang w:val="ro-RO"/>
        </w:rPr>
        <w:t>cheltuieli privind plata datoriilor către bugetul statului</w:t>
      </w:r>
      <w:r w:rsidRPr="00CD28F1">
        <w:rPr>
          <w:sz w:val="24"/>
          <w:szCs w:val="24"/>
          <w:lang w:val="ro-RO"/>
        </w:rPr>
        <w:t>.</w:t>
      </w:r>
    </w:p>
    <w:p w14:paraId="0F714ED4" w14:textId="77777777" w:rsidR="00370D7F" w:rsidRDefault="00370D7F" w:rsidP="005D0C9A">
      <w:pPr>
        <w:ind w:firstLine="360"/>
        <w:jc w:val="both"/>
        <w:rPr>
          <w:sz w:val="24"/>
          <w:szCs w:val="24"/>
          <w:lang w:val="ro-RO"/>
        </w:rPr>
      </w:pPr>
    </w:p>
    <w:p w14:paraId="1F6AF99C" w14:textId="328D62BA" w:rsidR="00370D7F" w:rsidRPr="00370D7F" w:rsidRDefault="00370D7F" w:rsidP="00370D7F">
      <w:pPr>
        <w:pStyle w:val="ListParagraph"/>
        <w:numPr>
          <w:ilvl w:val="0"/>
          <w:numId w:val="24"/>
        </w:numPr>
        <w:jc w:val="both"/>
        <w:rPr>
          <w:b/>
          <w:bCs/>
          <w:sz w:val="24"/>
          <w:szCs w:val="24"/>
          <w:u w:val="single"/>
          <w:lang w:val="ro-RO"/>
        </w:rPr>
      </w:pPr>
      <w:r w:rsidRPr="00370D7F">
        <w:rPr>
          <w:b/>
          <w:bCs/>
          <w:sz w:val="24"/>
          <w:szCs w:val="24"/>
          <w:u w:val="single"/>
          <w:lang w:val="ro-RO"/>
        </w:rPr>
        <w:t>Microgranturi pentru activități specifice din domeniul industriei agroalimentare</w:t>
      </w:r>
    </w:p>
    <w:p w14:paraId="65F69DFA" w14:textId="77777777" w:rsidR="00370D7F" w:rsidRPr="005D0C9A" w:rsidRDefault="00370D7F" w:rsidP="00370D7F">
      <w:pPr>
        <w:ind w:left="360"/>
        <w:jc w:val="both"/>
        <w:rPr>
          <w:b/>
          <w:bCs/>
          <w:sz w:val="24"/>
          <w:szCs w:val="24"/>
          <w:lang w:val="ro-RO"/>
        </w:rPr>
      </w:pPr>
      <w:r w:rsidRPr="005D0C9A">
        <w:rPr>
          <w:b/>
          <w:bCs/>
          <w:sz w:val="24"/>
          <w:szCs w:val="24"/>
          <w:lang w:val="ro-RO"/>
        </w:rPr>
        <w:t>Beneficiari eligibili:</w:t>
      </w:r>
    </w:p>
    <w:p w14:paraId="41176486" w14:textId="77777777" w:rsidR="00370D7F" w:rsidRPr="005F1EED" w:rsidRDefault="00370D7F" w:rsidP="00370D7F">
      <w:pPr>
        <w:ind w:left="360"/>
        <w:jc w:val="both"/>
        <w:rPr>
          <w:sz w:val="24"/>
          <w:szCs w:val="24"/>
          <w:lang w:val="ro-RO"/>
        </w:rPr>
      </w:pPr>
      <w:r w:rsidRPr="005F1EED">
        <w:rPr>
          <w:sz w:val="24"/>
          <w:szCs w:val="24"/>
          <w:lang w:val="ro-RO"/>
        </w:rPr>
        <w:t xml:space="preserve">a) </w:t>
      </w:r>
      <w:r w:rsidRPr="005F1EED">
        <w:rPr>
          <w:b/>
          <w:bCs/>
          <w:sz w:val="24"/>
          <w:szCs w:val="24"/>
          <w:lang w:val="ro-RO"/>
        </w:rPr>
        <w:t>întreprinderile mici și mijlocii</w:t>
      </w:r>
      <w:r w:rsidRPr="005F1EED">
        <w:rPr>
          <w:sz w:val="24"/>
          <w:szCs w:val="24"/>
          <w:lang w:val="ro-RO"/>
        </w:rPr>
        <w:t xml:space="preserve"> care fac dovada prin situațiile financiare depuse că nu dețin salariați cu contract individual de muncă la data de 31 decembrie 2019, cu activitate economică în domeniile de activitate cu codurile CAEN</w:t>
      </w:r>
      <w:r>
        <w:rPr>
          <w:sz w:val="24"/>
          <w:szCs w:val="24"/>
          <w:lang w:val="ro-RO"/>
        </w:rPr>
        <w:t xml:space="preserve"> eligibile</w:t>
      </w:r>
      <w:r w:rsidRPr="005F1EED">
        <w:rPr>
          <w:sz w:val="24"/>
          <w:szCs w:val="24"/>
          <w:lang w:val="ro-RO"/>
        </w:rPr>
        <w:t>;</w:t>
      </w:r>
    </w:p>
    <w:p w14:paraId="39784751" w14:textId="77777777" w:rsidR="00370D7F" w:rsidRDefault="00370D7F" w:rsidP="00370D7F">
      <w:pPr>
        <w:ind w:left="360"/>
        <w:jc w:val="both"/>
        <w:rPr>
          <w:sz w:val="24"/>
          <w:szCs w:val="24"/>
          <w:lang w:val="ro-RO"/>
        </w:rPr>
      </w:pPr>
      <w:r w:rsidRPr="005F1EED">
        <w:rPr>
          <w:sz w:val="24"/>
          <w:szCs w:val="24"/>
          <w:lang w:val="ro-RO"/>
        </w:rPr>
        <w:t xml:space="preserve">b) </w:t>
      </w:r>
      <w:r w:rsidRPr="005F1EED">
        <w:rPr>
          <w:b/>
          <w:bCs/>
          <w:sz w:val="24"/>
          <w:szCs w:val="24"/>
          <w:lang w:val="ro-RO"/>
        </w:rPr>
        <w:t>persoane fizice autorizate, întreprinderile individuale și întreprinderile familiale</w:t>
      </w:r>
      <w:r w:rsidRPr="005F1EED">
        <w:rPr>
          <w:sz w:val="24"/>
          <w:szCs w:val="24"/>
          <w:lang w:val="ro-RO"/>
        </w:rPr>
        <w:t>,</w:t>
      </w:r>
      <w:r>
        <w:rPr>
          <w:sz w:val="24"/>
          <w:szCs w:val="24"/>
          <w:lang w:val="ro-RO"/>
        </w:rPr>
        <w:t xml:space="preserve"> </w:t>
      </w:r>
      <w:r w:rsidRPr="005F1EED">
        <w:rPr>
          <w:sz w:val="24"/>
          <w:szCs w:val="24"/>
          <w:lang w:val="ro-RO"/>
        </w:rPr>
        <w:t xml:space="preserve">cu activitate economică în domeniile de activitate cu codurile CAEN </w:t>
      </w:r>
      <w:r>
        <w:rPr>
          <w:sz w:val="24"/>
          <w:szCs w:val="24"/>
          <w:lang w:val="ro-RO"/>
        </w:rPr>
        <w:t>eligibile</w:t>
      </w:r>
      <w:r w:rsidRPr="005F1EED">
        <w:rPr>
          <w:sz w:val="24"/>
          <w:szCs w:val="24"/>
          <w:lang w:val="ro-RO"/>
        </w:rPr>
        <w:t>;</w:t>
      </w:r>
    </w:p>
    <w:p w14:paraId="5654B1B6" w14:textId="77777777" w:rsidR="00370D7F" w:rsidRDefault="00370D7F" w:rsidP="00370D7F">
      <w:pPr>
        <w:ind w:left="360"/>
        <w:jc w:val="both"/>
        <w:rPr>
          <w:sz w:val="24"/>
          <w:szCs w:val="24"/>
          <w:lang w:val="ro-RO"/>
        </w:rPr>
      </w:pPr>
    </w:p>
    <w:p w14:paraId="0A32714E" w14:textId="77777777" w:rsidR="00370D7F" w:rsidRPr="005D0C9A" w:rsidRDefault="00370D7F" w:rsidP="00370D7F">
      <w:pPr>
        <w:ind w:left="360"/>
        <w:jc w:val="both"/>
        <w:rPr>
          <w:b/>
          <w:bCs/>
          <w:sz w:val="24"/>
          <w:szCs w:val="24"/>
          <w:lang w:val="ro-RO"/>
        </w:rPr>
      </w:pPr>
      <w:r w:rsidRPr="005D0C9A">
        <w:rPr>
          <w:b/>
          <w:bCs/>
          <w:sz w:val="24"/>
          <w:szCs w:val="24"/>
          <w:lang w:val="ro-RO"/>
        </w:rPr>
        <w:t>C</w:t>
      </w:r>
      <w:r>
        <w:rPr>
          <w:b/>
          <w:bCs/>
          <w:sz w:val="24"/>
          <w:szCs w:val="24"/>
          <w:lang w:val="ro-RO"/>
        </w:rPr>
        <w:t xml:space="preserve">riterii de </w:t>
      </w:r>
      <w:r w:rsidRPr="005D0C9A">
        <w:rPr>
          <w:b/>
          <w:bCs/>
          <w:sz w:val="24"/>
          <w:szCs w:val="24"/>
          <w:lang w:val="ro-RO"/>
        </w:rPr>
        <w:t>eligbilitate:</w:t>
      </w:r>
    </w:p>
    <w:p w14:paraId="4C317D2D" w14:textId="77777777" w:rsidR="00370D7F" w:rsidRPr="005F1EED" w:rsidRDefault="00370D7F" w:rsidP="00370D7F">
      <w:pPr>
        <w:ind w:left="360"/>
        <w:jc w:val="both"/>
        <w:rPr>
          <w:sz w:val="24"/>
          <w:szCs w:val="24"/>
          <w:lang w:val="ro-RO"/>
        </w:rPr>
      </w:pPr>
      <w:r w:rsidRPr="005F1EED">
        <w:rPr>
          <w:sz w:val="24"/>
          <w:szCs w:val="24"/>
          <w:lang w:val="ro-RO"/>
        </w:rPr>
        <w:t xml:space="preserve">a) </w:t>
      </w:r>
      <w:r w:rsidRPr="005F1EED">
        <w:rPr>
          <w:b/>
          <w:bCs/>
          <w:sz w:val="24"/>
          <w:szCs w:val="24"/>
          <w:lang w:val="ro-RO"/>
        </w:rPr>
        <w:t>au desfășurat activitate</w:t>
      </w:r>
      <w:r w:rsidRPr="005F1EED">
        <w:rPr>
          <w:sz w:val="24"/>
          <w:szCs w:val="24"/>
          <w:lang w:val="ro-RO"/>
        </w:rPr>
        <w:t xml:space="preserve"> curentă/operațională pe perioada a </w:t>
      </w:r>
      <w:r w:rsidRPr="005F1EED">
        <w:rPr>
          <w:b/>
          <w:bCs/>
          <w:sz w:val="24"/>
          <w:szCs w:val="24"/>
          <w:lang w:val="ro-RO"/>
        </w:rPr>
        <w:t>cel puțin unui an calendaristic</w:t>
      </w:r>
      <w:r w:rsidRPr="005F1EED">
        <w:rPr>
          <w:sz w:val="24"/>
          <w:szCs w:val="24"/>
          <w:lang w:val="ro-RO"/>
        </w:rPr>
        <w:t xml:space="preserve"> înainte de data depunerii cererii de finanțare, </w:t>
      </w:r>
      <w:r w:rsidRPr="005F1EED">
        <w:rPr>
          <w:b/>
          <w:bCs/>
          <w:sz w:val="24"/>
          <w:szCs w:val="24"/>
          <w:lang w:val="ro-RO"/>
        </w:rPr>
        <w:t>cu excepția PFA pentru care începerea activității poate să fi avut loc până la data de 1 februarie 2020;</w:t>
      </w:r>
    </w:p>
    <w:p w14:paraId="219BF7E6" w14:textId="77777777" w:rsidR="00370D7F" w:rsidRPr="005F1EED" w:rsidRDefault="00370D7F" w:rsidP="00370D7F">
      <w:pPr>
        <w:ind w:left="360"/>
        <w:jc w:val="both"/>
        <w:rPr>
          <w:sz w:val="24"/>
          <w:szCs w:val="24"/>
          <w:lang w:val="ro-RO"/>
        </w:rPr>
      </w:pPr>
      <w:r w:rsidRPr="005F1EED">
        <w:rPr>
          <w:sz w:val="24"/>
          <w:szCs w:val="24"/>
          <w:lang w:val="ro-RO"/>
        </w:rPr>
        <w:t xml:space="preserve">b) au obținut o </w:t>
      </w:r>
      <w:r w:rsidRPr="005F1EED">
        <w:rPr>
          <w:b/>
          <w:bCs/>
          <w:sz w:val="24"/>
          <w:szCs w:val="24"/>
          <w:lang w:val="ro-RO"/>
        </w:rPr>
        <w:t>cifră de afaceri</w:t>
      </w:r>
      <w:r w:rsidRPr="005F1EED">
        <w:rPr>
          <w:sz w:val="24"/>
          <w:szCs w:val="24"/>
          <w:lang w:val="ro-RO"/>
        </w:rPr>
        <w:t xml:space="preserve"> în exercițiul financiar anterior depunerii cererii de finanțare de cel puțin echivalentul în lei a </w:t>
      </w:r>
      <w:r w:rsidRPr="005F1EED">
        <w:rPr>
          <w:b/>
          <w:bCs/>
          <w:sz w:val="24"/>
          <w:szCs w:val="24"/>
          <w:lang w:val="ro-RO"/>
        </w:rPr>
        <w:t>5.000 euro</w:t>
      </w:r>
      <w:r w:rsidRPr="005F1EED">
        <w:rPr>
          <w:sz w:val="24"/>
          <w:szCs w:val="24"/>
          <w:lang w:val="ro-RO"/>
        </w:rPr>
        <w:t xml:space="preserve"> la data depunerii cererii de finanțare, cu excepția </w:t>
      </w:r>
      <w:r>
        <w:rPr>
          <w:sz w:val="24"/>
          <w:szCs w:val="24"/>
          <w:lang w:val="ro-RO"/>
        </w:rPr>
        <w:t xml:space="preserve">IMM </w:t>
      </w:r>
      <w:r w:rsidRPr="005F1EED">
        <w:rPr>
          <w:sz w:val="24"/>
          <w:szCs w:val="24"/>
          <w:lang w:val="ro-RO"/>
        </w:rPr>
        <w:t xml:space="preserve">care au fost înființați în anul 2019, cu o cifră de afaceri mai mică de 5.000 euro, pentru care plafonul minim al cifrei de afaceri se calculează prin înmulțirea numărului de luni întregi de activitate din anul 2019 cu suma de 415 euro, și a beneficiarilor ajutorului de stat </w:t>
      </w:r>
      <w:r>
        <w:rPr>
          <w:sz w:val="24"/>
          <w:szCs w:val="24"/>
          <w:lang w:val="ro-RO"/>
        </w:rPr>
        <w:t>PFA, II și IF;</w:t>
      </w:r>
    </w:p>
    <w:p w14:paraId="7781F025" w14:textId="77777777" w:rsidR="00370D7F" w:rsidRDefault="00370D7F" w:rsidP="00370D7F">
      <w:pPr>
        <w:ind w:left="360"/>
        <w:jc w:val="both"/>
        <w:rPr>
          <w:sz w:val="24"/>
          <w:szCs w:val="24"/>
          <w:lang w:val="ro-RO"/>
        </w:rPr>
      </w:pPr>
      <w:r w:rsidRPr="005F1EED">
        <w:rPr>
          <w:sz w:val="24"/>
          <w:szCs w:val="24"/>
          <w:lang w:val="ro-RO"/>
        </w:rPr>
        <w:lastRenderedPageBreak/>
        <w:t>c) își mențin activitatea pe o perioadă de cel puțin 6 luni de la acordarea formei de sprijin sub formă de microgrant.</w:t>
      </w:r>
    </w:p>
    <w:p w14:paraId="4EE6A11E" w14:textId="77777777" w:rsidR="00370D7F" w:rsidRDefault="00370D7F" w:rsidP="00370D7F">
      <w:pPr>
        <w:ind w:left="360"/>
        <w:jc w:val="both"/>
        <w:rPr>
          <w:sz w:val="24"/>
          <w:szCs w:val="24"/>
          <w:lang w:val="ro-RO"/>
        </w:rPr>
      </w:pPr>
    </w:p>
    <w:p w14:paraId="00BFE879" w14:textId="77777777" w:rsidR="00370D7F" w:rsidRPr="005D0C9A" w:rsidRDefault="00370D7F" w:rsidP="00370D7F">
      <w:pPr>
        <w:ind w:left="360"/>
        <w:jc w:val="both"/>
        <w:rPr>
          <w:b/>
          <w:bCs/>
          <w:sz w:val="24"/>
          <w:szCs w:val="24"/>
          <w:lang w:val="ro-RO"/>
        </w:rPr>
      </w:pPr>
      <w:r w:rsidRPr="005D0C9A">
        <w:rPr>
          <w:b/>
          <w:bCs/>
          <w:sz w:val="24"/>
          <w:szCs w:val="24"/>
          <w:lang w:val="ro-RO"/>
        </w:rPr>
        <w:t>Cheltuieli eligibile:</w:t>
      </w:r>
    </w:p>
    <w:p w14:paraId="5D462500" w14:textId="77777777" w:rsidR="00370D7F" w:rsidRPr="002F34C3" w:rsidRDefault="00370D7F" w:rsidP="00370D7F">
      <w:pPr>
        <w:ind w:left="360"/>
        <w:jc w:val="both"/>
        <w:rPr>
          <w:sz w:val="24"/>
          <w:szCs w:val="24"/>
          <w:lang w:val="ro-RO"/>
        </w:rPr>
      </w:pPr>
      <w:r w:rsidRPr="002F34C3">
        <w:rPr>
          <w:sz w:val="24"/>
          <w:szCs w:val="24"/>
          <w:lang w:val="ro-RO"/>
        </w:rPr>
        <w:t xml:space="preserve">a) </w:t>
      </w:r>
      <w:r w:rsidRPr="002F34C3">
        <w:rPr>
          <w:b/>
          <w:bCs/>
          <w:sz w:val="24"/>
          <w:szCs w:val="24"/>
          <w:lang w:val="ro-RO"/>
        </w:rPr>
        <w:t>cheltuieli privind</w:t>
      </w:r>
      <w:r w:rsidRPr="002F34C3">
        <w:rPr>
          <w:sz w:val="24"/>
          <w:szCs w:val="24"/>
          <w:lang w:val="ro-RO"/>
        </w:rPr>
        <w:t xml:space="preserve"> </w:t>
      </w:r>
      <w:r w:rsidRPr="002F34C3">
        <w:rPr>
          <w:b/>
          <w:bCs/>
          <w:sz w:val="24"/>
          <w:szCs w:val="24"/>
          <w:lang w:val="ro-RO"/>
        </w:rPr>
        <w:t>stocurile de materii prime, materiale, mărfuri</w:t>
      </w:r>
      <w:r w:rsidRPr="002F34C3">
        <w:rPr>
          <w:sz w:val="24"/>
          <w:szCs w:val="24"/>
          <w:lang w:val="ro-RO"/>
        </w:rPr>
        <w:t>, precum și alte categorii de stocuri necesare activității curente/operaționale desfășurate de beneficiari;</w:t>
      </w:r>
    </w:p>
    <w:p w14:paraId="67064FEF" w14:textId="77777777" w:rsidR="00370D7F" w:rsidRPr="002F34C3" w:rsidRDefault="00370D7F" w:rsidP="00370D7F">
      <w:pPr>
        <w:ind w:left="360"/>
        <w:jc w:val="both"/>
        <w:rPr>
          <w:sz w:val="24"/>
          <w:szCs w:val="24"/>
          <w:lang w:val="ro-RO"/>
        </w:rPr>
      </w:pPr>
      <w:r w:rsidRPr="002F34C3">
        <w:rPr>
          <w:sz w:val="24"/>
          <w:szCs w:val="24"/>
          <w:lang w:val="ro-RO"/>
        </w:rPr>
        <w:t xml:space="preserve">b) </w:t>
      </w:r>
      <w:r w:rsidRPr="002F34C3">
        <w:rPr>
          <w:b/>
          <w:bCs/>
          <w:sz w:val="24"/>
          <w:szCs w:val="24"/>
          <w:lang w:val="ro-RO"/>
        </w:rPr>
        <w:t>datorii</w:t>
      </w:r>
      <w:r w:rsidRPr="002F34C3">
        <w:rPr>
          <w:sz w:val="24"/>
          <w:szCs w:val="24"/>
          <w:lang w:val="ro-RO"/>
        </w:rPr>
        <w:t xml:space="preserve"> curente și restante față de furnizorii curenți, inclusiv față de furnizorii de utilități potrivit contractelor încheiate;</w:t>
      </w:r>
    </w:p>
    <w:p w14:paraId="78356E72" w14:textId="77777777" w:rsidR="00370D7F" w:rsidRPr="002F34C3" w:rsidRDefault="00370D7F" w:rsidP="00370D7F">
      <w:pPr>
        <w:ind w:left="360"/>
        <w:jc w:val="both"/>
        <w:rPr>
          <w:sz w:val="24"/>
          <w:szCs w:val="24"/>
          <w:lang w:val="ro-RO"/>
        </w:rPr>
      </w:pPr>
      <w:r w:rsidRPr="002F34C3">
        <w:rPr>
          <w:noProof/>
          <w:sz w:val="24"/>
          <w:szCs w:val="24"/>
          <w:lang w:val="ro-RO"/>
        </w:rPr>
        <mc:AlternateContent>
          <mc:Choice Requires="wpi">
            <w:drawing>
              <wp:anchor distT="0" distB="0" distL="114300" distR="114300" simplePos="0" relativeHeight="251658752" behindDoc="0" locked="0" layoutInCell="1" allowOverlap="1" wp14:anchorId="25E1FF0E" wp14:editId="6A0290D4">
                <wp:simplePos x="0" y="0"/>
                <wp:positionH relativeFrom="column">
                  <wp:posOffset>4724150</wp:posOffset>
                </wp:positionH>
                <wp:positionV relativeFrom="paragraph">
                  <wp:posOffset>132445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5CAD8CBD" id="Ink 5" o:spid="_x0000_s1026" type="#_x0000_t75" style="position:absolute;margin-left:371.3pt;margin-top:9.75pt;width:1.45pt;height:1.4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A03hg2yQEAAJAEAAAQAAAAAAAAAAAAAAAAANADAABkcnMv&#10;aW5rL2luazEueG1sUEsBAi0AFAAGAAgAAAAhAEy+Pk/dAAAACQEAAA8AAAAAAAAAAAAAAAAAxwUA&#10;AGRycy9kb3ducmV2LnhtbFBLAQItABQABgAIAAAAIQB5GLydvwAAACEBAAAZAAAAAAAAAAAAAAAA&#10;ANEGAABkcnMvX3JlbHMvZTJvRG9jLnhtbC5yZWxzUEsFBgAAAAAGAAYAeAEAAMcHAAAAAA==&#10;">
                <v:imagedata r:id="rId9" o:title=""/>
              </v:shape>
            </w:pict>
          </mc:Fallback>
        </mc:AlternateContent>
      </w:r>
      <w:r w:rsidRPr="002F34C3">
        <w:rPr>
          <w:sz w:val="24"/>
          <w:szCs w:val="24"/>
          <w:lang w:val="ro-RO"/>
        </w:rPr>
        <w:t xml:space="preserve">c) </w:t>
      </w:r>
      <w:r w:rsidRPr="002F34C3">
        <w:rPr>
          <w:b/>
          <w:bCs/>
          <w:sz w:val="24"/>
          <w:szCs w:val="24"/>
          <w:lang w:val="ro-RO"/>
        </w:rPr>
        <w:t>cheltuieli privind</w:t>
      </w:r>
      <w:r w:rsidRPr="002F34C3">
        <w:rPr>
          <w:sz w:val="24"/>
          <w:szCs w:val="24"/>
          <w:lang w:val="ro-RO"/>
        </w:rPr>
        <w:t xml:space="preserve"> </w:t>
      </w:r>
      <w:r w:rsidRPr="002F34C3">
        <w:rPr>
          <w:b/>
          <w:bCs/>
          <w:sz w:val="24"/>
          <w:szCs w:val="24"/>
          <w:lang w:val="ro-RO"/>
        </w:rPr>
        <w:t>chiria</w:t>
      </w:r>
      <w:r w:rsidRPr="002F34C3">
        <w:rPr>
          <w:sz w:val="24"/>
          <w:szCs w:val="24"/>
          <w:lang w:val="ro-RO"/>
        </w:rPr>
        <w:t xml:space="preserve"> pe bază de contract încheiat și/sau cheltuieli privind </w:t>
      </w:r>
      <w:r w:rsidRPr="002F34C3">
        <w:rPr>
          <w:b/>
          <w:bCs/>
          <w:sz w:val="24"/>
          <w:szCs w:val="24"/>
          <w:lang w:val="ro-RO"/>
        </w:rPr>
        <w:t>arenda sau redevența</w:t>
      </w:r>
      <w:r w:rsidRPr="002F34C3">
        <w:rPr>
          <w:sz w:val="24"/>
          <w:szCs w:val="24"/>
          <w:lang w:val="ro-RO"/>
        </w:rPr>
        <w:t xml:space="preserve"> pe bază de contract de arendă sau contract de concesiune aferente terenurilor agricole;</w:t>
      </w:r>
    </w:p>
    <w:p w14:paraId="34DAF776" w14:textId="77777777" w:rsidR="00370D7F" w:rsidRPr="002F34C3" w:rsidRDefault="00370D7F" w:rsidP="00370D7F">
      <w:pPr>
        <w:ind w:left="360"/>
        <w:jc w:val="both"/>
        <w:rPr>
          <w:sz w:val="24"/>
          <w:szCs w:val="24"/>
          <w:lang w:val="ro-RO"/>
        </w:rPr>
      </w:pPr>
      <w:r w:rsidRPr="002F34C3">
        <w:rPr>
          <w:sz w:val="24"/>
          <w:szCs w:val="24"/>
          <w:lang w:val="ro-RO"/>
        </w:rPr>
        <w:t xml:space="preserve">d) </w:t>
      </w:r>
      <w:r w:rsidRPr="002F34C3">
        <w:rPr>
          <w:b/>
          <w:bCs/>
          <w:sz w:val="24"/>
          <w:szCs w:val="24"/>
          <w:lang w:val="ro-RO"/>
        </w:rPr>
        <w:t>cheltuieli privind achiziția de servicii și reparații necesare activității curente de bază</w:t>
      </w:r>
      <w:r w:rsidRPr="002F34C3">
        <w:rPr>
          <w:sz w:val="24"/>
          <w:szCs w:val="24"/>
          <w:lang w:val="ro-RO"/>
        </w:rPr>
        <w:t>, cu excepția serviciilor de consultanță, studii și alte categorii de servicii indirecte cu activitatea curentă;</w:t>
      </w:r>
    </w:p>
    <w:p w14:paraId="4F544102" w14:textId="77777777" w:rsidR="00370D7F" w:rsidRDefault="00370D7F" w:rsidP="00370D7F">
      <w:pPr>
        <w:ind w:left="360"/>
        <w:jc w:val="both"/>
        <w:rPr>
          <w:sz w:val="24"/>
          <w:szCs w:val="24"/>
          <w:lang w:val="ro-RO"/>
        </w:rPr>
      </w:pPr>
      <w:r w:rsidRPr="002F34C3">
        <w:rPr>
          <w:sz w:val="24"/>
          <w:szCs w:val="24"/>
          <w:lang w:val="ro-RO"/>
        </w:rPr>
        <w:t xml:space="preserve">e) </w:t>
      </w:r>
      <w:r w:rsidRPr="002F34C3">
        <w:rPr>
          <w:b/>
          <w:bCs/>
          <w:sz w:val="24"/>
          <w:szCs w:val="24"/>
          <w:lang w:val="ro-RO"/>
        </w:rPr>
        <w:t>cheltuieli privind achiziția de obiecte de inventar</w:t>
      </w:r>
      <w:r w:rsidRPr="002F34C3">
        <w:rPr>
          <w:sz w:val="24"/>
          <w:szCs w:val="24"/>
          <w:lang w:val="ro-RO"/>
        </w:rPr>
        <w:t>, inclusiv obiecte de inventar de natura mijloacelor fixe necesare pentru reluarea activității curente;</w:t>
      </w:r>
    </w:p>
    <w:p w14:paraId="6E4ECD14" w14:textId="77777777" w:rsidR="00370D7F" w:rsidRPr="002F34C3" w:rsidRDefault="00370D7F" w:rsidP="00370D7F">
      <w:pPr>
        <w:ind w:left="360"/>
        <w:jc w:val="both"/>
        <w:rPr>
          <w:sz w:val="24"/>
          <w:szCs w:val="24"/>
          <w:lang w:val="ro-RO"/>
        </w:rPr>
      </w:pPr>
      <w:r w:rsidRPr="002F34C3">
        <w:rPr>
          <w:sz w:val="24"/>
          <w:szCs w:val="24"/>
          <w:lang w:val="ro-RO"/>
        </w:rPr>
        <w:t>f)</w:t>
      </w:r>
      <w:r w:rsidRPr="002F34C3">
        <w:rPr>
          <w:b/>
          <w:bCs/>
          <w:sz w:val="24"/>
          <w:szCs w:val="24"/>
          <w:lang w:val="ro-RO"/>
        </w:rPr>
        <w:t xml:space="preserve"> cheltuieli privind achiziția de echipamente, utilaje, instalații, tehnologii, dotări independente</w:t>
      </w:r>
      <w:r w:rsidRPr="002F34C3">
        <w:rPr>
          <w:sz w:val="24"/>
          <w:szCs w:val="24"/>
          <w:lang w:val="ro-RO"/>
        </w:rPr>
        <w:t xml:space="preserve"> necesare pentru reluarea activității;</w:t>
      </w:r>
    </w:p>
    <w:p w14:paraId="601E72EC" w14:textId="77777777" w:rsidR="00370D7F" w:rsidRDefault="00370D7F" w:rsidP="00370D7F">
      <w:pPr>
        <w:ind w:left="360"/>
        <w:jc w:val="both"/>
        <w:rPr>
          <w:sz w:val="24"/>
          <w:szCs w:val="24"/>
          <w:lang w:val="ro-RO"/>
        </w:rPr>
      </w:pPr>
      <w:r w:rsidRPr="002F34C3">
        <w:rPr>
          <w:sz w:val="24"/>
          <w:szCs w:val="24"/>
          <w:lang w:val="ro-RO"/>
        </w:rPr>
        <w:t xml:space="preserve">g) </w:t>
      </w:r>
      <w:r w:rsidRPr="002F34C3">
        <w:rPr>
          <w:b/>
          <w:bCs/>
          <w:sz w:val="24"/>
          <w:szCs w:val="24"/>
          <w:lang w:val="ro-RO"/>
        </w:rPr>
        <w:t>cheltuieli privind</w:t>
      </w:r>
      <w:r w:rsidRPr="002F34C3">
        <w:rPr>
          <w:sz w:val="24"/>
          <w:szCs w:val="24"/>
          <w:lang w:val="ro-RO"/>
        </w:rPr>
        <w:t xml:space="preserve"> </w:t>
      </w:r>
      <w:r w:rsidRPr="002F34C3">
        <w:rPr>
          <w:b/>
          <w:bCs/>
          <w:sz w:val="24"/>
          <w:szCs w:val="24"/>
          <w:lang w:val="ro-RO"/>
        </w:rPr>
        <w:t>plata datoriilor către bugetul statului</w:t>
      </w:r>
      <w:r w:rsidRPr="002F34C3">
        <w:rPr>
          <w:sz w:val="24"/>
          <w:szCs w:val="24"/>
          <w:lang w:val="ro-RO"/>
        </w:rPr>
        <w:t>.</w:t>
      </w:r>
    </w:p>
    <w:p w14:paraId="0B2BAEEA" w14:textId="77777777" w:rsidR="00370D7F" w:rsidRDefault="00370D7F" w:rsidP="00370D7F">
      <w:pPr>
        <w:ind w:left="360"/>
        <w:jc w:val="both"/>
        <w:rPr>
          <w:sz w:val="24"/>
          <w:szCs w:val="24"/>
          <w:lang w:val="ro-RO"/>
        </w:rPr>
      </w:pPr>
      <w:r w:rsidRPr="004C1756">
        <w:rPr>
          <w:b/>
          <w:bCs/>
          <w:sz w:val="24"/>
          <w:szCs w:val="24"/>
          <w:lang w:val="ro-RO"/>
        </w:rPr>
        <w:t>Microgranturile au valoarea de 5.000 euro</w:t>
      </w:r>
      <w:r w:rsidRPr="004C1756">
        <w:rPr>
          <w:sz w:val="24"/>
          <w:szCs w:val="24"/>
          <w:lang w:val="ro-RO"/>
        </w:rPr>
        <w:t xml:space="preserve"> și se acordă o singură dată, sub formă de sumă forfetară</w:t>
      </w:r>
      <w:r>
        <w:rPr>
          <w:sz w:val="24"/>
          <w:szCs w:val="24"/>
          <w:lang w:val="ro-RO"/>
        </w:rPr>
        <w:t>.</w:t>
      </w:r>
    </w:p>
    <w:p w14:paraId="0A8B2397" w14:textId="16E11B12" w:rsidR="00CD28F1" w:rsidRDefault="00CD28F1" w:rsidP="00CD28F1">
      <w:pPr>
        <w:jc w:val="both"/>
        <w:rPr>
          <w:sz w:val="24"/>
          <w:szCs w:val="24"/>
          <w:lang w:val="ro-RO"/>
        </w:rPr>
      </w:pPr>
    </w:p>
    <w:p w14:paraId="54D83264" w14:textId="7AE6B9B1" w:rsidR="00CD28F1" w:rsidRPr="00CD28F1" w:rsidRDefault="00CD28F1" w:rsidP="00CD28F1">
      <w:pPr>
        <w:jc w:val="both"/>
        <w:rPr>
          <w:b/>
          <w:bCs/>
          <w:sz w:val="24"/>
          <w:szCs w:val="24"/>
          <w:lang w:val="ro-RO"/>
        </w:rPr>
      </w:pPr>
      <w:r w:rsidRPr="00CD28F1">
        <w:rPr>
          <w:b/>
          <w:bCs/>
          <w:sz w:val="24"/>
          <w:szCs w:val="24"/>
          <w:lang w:val="ro-RO"/>
        </w:rPr>
        <w:t>Domenii de activitate eligibile în cadrul ambelor măsuri:</w:t>
      </w:r>
    </w:p>
    <w:p w14:paraId="4B3EB75F" w14:textId="77777777" w:rsidR="00CD28F1" w:rsidRDefault="00CD28F1" w:rsidP="00CD28F1">
      <w:pPr>
        <w:jc w:val="both"/>
        <w:rPr>
          <w:sz w:val="24"/>
          <w:szCs w:val="24"/>
          <w:u w:val="single"/>
          <w:lang w:val="ro-RO"/>
        </w:rPr>
        <w:sectPr w:rsidR="00CD28F1">
          <w:headerReference w:type="even" r:id="rId10"/>
          <w:headerReference w:type="default" r:id="rId11"/>
          <w:footerReference w:type="even" r:id="rId12"/>
          <w:footerReference w:type="default" r:id="rId13"/>
          <w:headerReference w:type="first" r:id="rId14"/>
          <w:footerReference w:type="first" r:id="rId15"/>
          <w:pgSz w:w="11906" w:h="16838"/>
          <w:pgMar w:top="2194" w:right="718" w:bottom="1926" w:left="720" w:header="359" w:footer="56" w:gutter="0"/>
          <w:cols w:space="720"/>
        </w:sectPr>
      </w:pPr>
    </w:p>
    <w:p w14:paraId="138A59E8" w14:textId="77777777" w:rsidR="00CD28F1" w:rsidRPr="00CD28F1" w:rsidRDefault="00CD28F1" w:rsidP="00CD28F1">
      <w:pPr>
        <w:spacing w:after="0" w:line="240" w:lineRule="auto"/>
        <w:jc w:val="both"/>
        <w:rPr>
          <w:u w:val="single"/>
          <w:lang w:val="ro-RO"/>
        </w:rPr>
      </w:pPr>
      <w:r w:rsidRPr="00CD28F1">
        <w:rPr>
          <w:u w:val="single"/>
          <w:lang w:val="ro-RO"/>
        </w:rPr>
        <w:t>A - Agricultură, silvicultură și pescuit</w:t>
      </w:r>
    </w:p>
    <w:p w14:paraId="3DA7E303" w14:textId="77777777" w:rsidR="00CD28F1" w:rsidRPr="00CD28F1" w:rsidRDefault="00CD28F1" w:rsidP="00CD28F1">
      <w:pPr>
        <w:spacing w:after="0" w:line="240" w:lineRule="auto"/>
        <w:jc w:val="both"/>
        <w:rPr>
          <w:lang w:val="ro-RO"/>
        </w:rPr>
      </w:pPr>
      <w:r w:rsidRPr="00CD28F1">
        <w:rPr>
          <w:lang w:val="ro-RO"/>
        </w:rPr>
        <w:t>01 - Agricultură, vânătoare și servicii anexe</w:t>
      </w:r>
    </w:p>
    <w:p w14:paraId="6CBCB9BC" w14:textId="77777777" w:rsidR="00CD28F1" w:rsidRPr="00CD28F1" w:rsidRDefault="00CD28F1" w:rsidP="00CD28F1">
      <w:pPr>
        <w:spacing w:after="0" w:line="240" w:lineRule="auto"/>
        <w:jc w:val="both"/>
        <w:rPr>
          <w:lang w:val="ro-RO"/>
        </w:rPr>
      </w:pPr>
      <w:r w:rsidRPr="00CD28F1">
        <w:rPr>
          <w:lang w:val="ro-RO"/>
        </w:rPr>
        <w:t>011 - Cultivarea plantelor nepermanente</w:t>
      </w:r>
    </w:p>
    <w:p w14:paraId="1F2E64B9" w14:textId="77777777" w:rsidR="00CD28F1" w:rsidRPr="00CD28F1" w:rsidRDefault="00CD28F1" w:rsidP="00CD28F1">
      <w:pPr>
        <w:spacing w:after="0" w:line="240" w:lineRule="auto"/>
        <w:jc w:val="both"/>
        <w:rPr>
          <w:lang w:val="ro-RO"/>
        </w:rPr>
      </w:pPr>
      <w:r w:rsidRPr="00CD28F1">
        <w:rPr>
          <w:lang w:val="ro-RO"/>
        </w:rPr>
        <w:t>0111 - Cultivarea cerealelor (exclusiv orez), plantelor leguminoase și a plantelor producătoare de semințe oleaginoase</w:t>
      </w:r>
    </w:p>
    <w:p w14:paraId="51DAD7C3" w14:textId="77777777" w:rsidR="00CD28F1" w:rsidRPr="00CD28F1" w:rsidRDefault="00CD28F1" w:rsidP="00CD28F1">
      <w:pPr>
        <w:spacing w:after="0" w:line="240" w:lineRule="auto"/>
        <w:jc w:val="both"/>
        <w:rPr>
          <w:lang w:val="ro-RO"/>
        </w:rPr>
      </w:pPr>
      <w:r w:rsidRPr="00CD28F1">
        <w:rPr>
          <w:lang w:val="ro-RO"/>
        </w:rPr>
        <w:t>0112 - Cultivarea orezului</w:t>
      </w:r>
    </w:p>
    <w:p w14:paraId="5394236A" w14:textId="77777777" w:rsidR="00CD28F1" w:rsidRPr="00CD28F1" w:rsidRDefault="00CD28F1" w:rsidP="00CD28F1">
      <w:pPr>
        <w:spacing w:after="0" w:line="240" w:lineRule="auto"/>
        <w:jc w:val="both"/>
        <w:rPr>
          <w:lang w:val="ro-RO"/>
        </w:rPr>
      </w:pPr>
      <w:r w:rsidRPr="00CD28F1">
        <w:rPr>
          <w:lang w:val="ro-RO"/>
        </w:rPr>
        <w:t>0113 - Cultivarea legumelor și a pepenilor, a rădăcinoaselor și tuberculilor</w:t>
      </w:r>
    </w:p>
    <w:p w14:paraId="751F6F99" w14:textId="77777777" w:rsidR="00CD28F1" w:rsidRPr="00CD28F1" w:rsidRDefault="00CD28F1" w:rsidP="00CD28F1">
      <w:pPr>
        <w:spacing w:after="0" w:line="240" w:lineRule="auto"/>
        <w:jc w:val="both"/>
        <w:rPr>
          <w:lang w:val="ro-RO"/>
        </w:rPr>
      </w:pPr>
      <w:r w:rsidRPr="00CD28F1">
        <w:rPr>
          <w:lang w:val="ro-RO"/>
        </w:rPr>
        <w:t>0116 - Cultivarea plantelor pentru fibre textile</w:t>
      </w:r>
    </w:p>
    <w:p w14:paraId="52093578" w14:textId="77777777" w:rsidR="00CD28F1" w:rsidRPr="00CD28F1" w:rsidRDefault="00CD28F1" w:rsidP="00CD28F1">
      <w:pPr>
        <w:spacing w:after="0" w:line="240" w:lineRule="auto"/>
        <w:jc w:val="both"/>
        <w:rPr>
          <w:lang w:val="ro-RO"/>
        </w:rPr>
      </w:pPr>
      <w:r w:rsidRPr="00CD28F1">
        <w:rPr>
          <w:lang w:val="ro-RO"/>
        </w:rPr>
        <w:t>0119 - Cultivarea altor plante din culturi nepermanente</w:t>
      </w:r>
    </w:p>
    <w:p w14:paraId="46552438" w14:textId="77777777" w:rsidR="00CD28F1" w:rsidRPr="00CD28F1" w:rsidRDefault="00CD28F1" w:rsidP="00CD28F1">
      <w:pPr>
        <w:spacing w:after="0" w:line="240" w:lineRule="auto"/>
        <w:jc w:val="both"/>
        <w:rPr>
          <w:lang w:val="ro-RO"/>
        </w:rPr>
      </w:pPr>
      <w:r w:rsidRPr="00CD28F1">
        <w:rPr>
          <w:lang w:val="ro-RO"/>
        </w:rPr>
        <w:t>012 - Cultivarea plantelor din culturi permanente</w:t>
      </w:r>
    </w:p>
    <w:p w14:paraId="4B5B5A33" w14:textId="77777777" w:rsidR="00CD28F1" w:rsidRPr="00CD28F1" w:rsidRDefault="00CD28F1" w:rsidP="00CD28F1">
      <w:pPr>
        <w:spacing w:after="0" w:line="240" w:lineRule="auto"/>
        <w:jc w:val="both"/>
        <w:rPr>
          <w:lang w:val="ro-RO"/>
        </w:rPr>
      </w:pPr>
      <w:r w:rsidRPr="00CD28F1">
        <w:rPr>
          <w:lang w:val="ro-RO"/>
        </w:rPr>
        <w:t>0121 - Cultivarea strugurilor</w:t>
      </w:r>
    </w:p>
    <w:p w14:paraId="0AA038E9" w14:textId="77777777" w:rsidR="00CD28F1" w:rsidRPr="00CD28F1" w:rsidRDefault="00CD28F1" w:rsidP="00CD28F1">
      <w:pPr>
        <w:spacing w:after="0" w:line="240" w:lineRule="auto"/>
        <w:jc w:val="both"/>
        <w:rPr>
          <w:lang w:val="ro-RO"/>
        </w:rPr>
      </w:pPr>
      <w:r w:rsidRPr="00CD28F1">
        <w:rPr>
          <w:lang w:val="ro-RO"/>
        </w:rPr>
        <w:t>0124 - Cultivarea fructelor semintoase si samburoase</w:t>
      </w:r>
    </w:p>
    <w:p w14:paraId="3FB40914" w14:textId="2A85AFD2" w:rsidR="00CD28F1" w:rsidRPr="00CD28F1" w:rsidRDefault="00CD28F1" w:rsidP="00CD28F1">
      <w:pPr>
        <w:spacing w:after="0" w:line="240" w:lineRule="auto"/>
        <w:jc w:val="both"/>
        <w:rPr>
          <w:lang w:val="ro-RO"/>
        </w:rPr>
      </w:pPr>
      <w:r w:rsidRPr="00CD28F1">
        <w:rPr>
          <w:lang w:val="ro-RO"/>
        </w:rPr>
        <w:t>0125</w:t>
      </w:r>
      <w:r>
        <w:rPr>
          <w:lang w:val="ro-RO"/>
        </w:rPr>
        <w:t xml:space="preserve"> - </w:t>
      </w:r>
      <w:r w:rsidRPr="00CD28F1">
        <w:rPr>
          <w:lang w:val="ro-RO"/>
        </w:rPr>
        <w:t>Cultivarea fructelor arbuștilor fructiferi, capsunilor, nuciferilor si a altor pomi fructiferi</w:t>
      </w:r>
    </w:p>
    <w:p w14:paraId="78CD1436" w14:textId="77777777" w:rsidR="00CD28F1" w:rsidRPr="00CD28F1" w:rsidRDefault="00CD28F1" w:rsidP="00CD28F1">
      <w:pPr>
        <w:spacing w:after="0" w:line="240" w:lineRule="auto"/>
        <w:jc w:val="both"/>
        <w:rPr>
          <w:lang w:val="ro-RO"/>
        </w:rPr>
      </w:pPr>
      <w:r w:rsidRPr="00CD28F1">
        <w:rPr>
          <w:lang w:val="ro-RO"/>
        </w:rPr>
        <w:t>0126 - Cultivarea fructelor oleaginoase</w:t>
      </w:r>
    </w:p>
    <w:p w14:paraId="6E8D548D" w14:textId="77777777" w:rsidR="00CD28F1" w:rsidRPr="00CD28F1" w:rsidRDefault="00CD28F1" w:rsidP="00CD28F1">
      <w:pPr>
        <w:spacing w:after="0" w:line="240" w:lineRule="auto"/>
        <w:jc w:val="both"/>
        <w:rPr>
          <w:lang w:val="ro-RO"/>
        </w:rPr>
      </w:pPr>
      <w:r w:rsidRPr="00CD28F1">
        <w:rPr>
          <w:lang w:val="ro-RO"/>
        </w:rPr>
        <w:t>0127 - Cultivarea plantelor pentru prepararea băuturilor</w:t>
      </w:r>
    </w:p>
    <w:p w14:paraId="3EF185A8" w14:textId="77777777" w:rsidR="00CD28F1" w:rsidRPr="00CD28F1" w:rsidRDefault="00CD28F1" w:rsidP="00CD28F1">
      <w:pPr>
        <w:spacing w:after="0" w:line="240" w:lineRule="auto"/>
        <w:jc w:val="both"/>
        <w:rPr>
          <w:lang w:val="ro-RO"/>
        </w:rPr>
      </w:pPr>
      <w:r w:rsidRPr="00CD28F1">
        <w:rPr>
          <w:lang w:val="ro-RO"/>
        </w:rPr>
        <w:t>0128 - Cultivarea condimentelor, plantelor aromatice, medicinale si a plantelor de uz farmaceutic</w:t>
      </w:r>
    </w:p>
    <w:p w14:paraId="52A14F2E" w14:textId="77777777" w:rsidR="00CD28F1" w:rsidRPr="00CD28F1" w:rsidRDefault="00CD28F1" w:rsidP="00CD28F1">
      <w:pPr>
        <w:spacing w:after="0" w:line="240" w:lineRule="auto"/>
        <w:jc w:val="both"/>
        <w:rPr>
          <w:lang w:val="ro-RO"/>
        </w:rPr>
      </w:pPr>
      <w:r w:rsidRPr="00CD28F1">
        <w:rPr>
          <w:lang w:val="ro-RO"/>
        </w:rPr>
        <w:t>0129 - Cultivarea altor plante permanente</w:t>
      </w:r>
    </w:p>
    <w:p w14:paraId="116766B0" w14:textId="77777777" w:rsidR="00CD28F1" w:rsidRPr="00CD28F1" w:rsidRDefault="00CD28F1" w:rsidP="00CD28F1">
      <w:pPr>
        <w:spacing w:after="0" w:line="240" w:lineRule="auto"/>
        <w:jc w:val="both"/>
        <w:rPr>
          <w:lang w:val="ro-RO"/>
        </w:rPr>
      </w:pPr>
      <w:r w:rsidRPr="00CD28F1">
        <w:rPr>
          <w:lang w:val="ro-RO"/>
        </w:rPr>
        <w:t>013 - Cultivarea plantelor pentru inmultire</w:t>
      </w:r>
    </w:p>
    <w:p w14:paraId="46DB32A6" w14:textId="77777777" w:rsidR="00CD28F1" w:rsidRPr="00CD28F1" w:rsidRDefault="00CD28F1" w:rsidP="00CD28F1">
      <w:pPr>
        <w:spacing w:after="0" w:line="240" w:lineRule="auto"/>
        <w:jc w:val="both"/>
        <w:rPr>
          <w:lang w:val="ro-RO"/>
        </w:rPr>
      </w:pPr>
      <w:r w:rsidRPr="00CD28F1">
        <w:rPr>
          <w:lang w:val="ro-RO"/>
        </w:rPr>
        <w:t>0130 - Cultivarea plantelor pentru inmultire</w:t>
      </w:r>
    </w:p>
    <w:p w14:paraId="6232D36F" w14:textId="77777777" w:rsidR="00CD28F1" w:rsidRPr="00CD28F1" w:rsidRDefault="00CD28F1" w:rsidP="00CD28F1">
      <w:pPr>
        <w:spacing w:after="0" w:line="240" w:lineRule="auto"/>
        <w:jc w:val="both"/>
        <w:rPr>
          <w:lang w:val="ro-RO"/>
        </w:rPr>
      </w:pPr>
      <w:r w:rsidRPr="00CD28F1">
        <w:rPr>
          <w:lang w:val="ro-RO"/>
        </w:rPr>
        <w:t>014 - Creșterea animalelor</w:t>
      </w:r>
    </w:p>
    <w:p w14:paraId="52E62DF4" w14:textId="77777777" w:rsidR="00CD28F1" w:rsidRPr="00CD28F1" w:rsidRDefault="00CD28F1" w:rsidP="00CD28F1">
      <w:pPr>
        <w:spacing w:after="0" w:line="240" w:lineRule="auto"/>
        <w:jc w:val="both"/>
        <w:rPr>
          <w:lang w:val="ro-RO"/>
        </w:rPr>
      </w:pPr>
      <w:r w:rsidRPr="00CD28F1">
        <w:rPr>
          <w:lang w:val="ro-RO"/>
        </w:rPr>
        <w:t>0141 - Creșterea bovinelor de lapte</w:t>
      </w:r>
    </w:p>
    <w:p w14:paraId="637DC14E" w14:textId="77777777" w:rsidR="00CD28F1" w:rsidRPr="00CD28F1" w:rsidRDefault="00CD28F1" w:rsidP="00CD28F1">
      <w:pPr>
        <w:spacing w:after="0" w:line="240" w:lineRule="auto"/>
        <w:jc w:val="both"/>
        <w:rPr>
          <w:lang w:val="ro-RO"/>
        </w:rPr>
      </w:pPr>
      <w:r w:rsidRPr="00CD28F1">
        <w:rPr>
          <w:lang w:val="ro-RO"/>
        </w:rPr>
        <w:t>0142 - Creșterea altor bovine</w:t>
      </w:r>
    </w:p>
    <w:p w14:paraId="6A6DBB1B" w14:textId="77777777" w:rsidR="00CD28F1" w:rsidRPr="00CD28F1" w:rsidRDefault="00CD28F1" w:rsidP="00CD28F1">
      <w:pPr>
        <w:spacing w:after="0" w:line="240" w:lineRule="auto"/>
        <w:jc w:val="both"/>
        <w:rPr>
          <w:lang w:val="ro-RO"/>
        </w:rPr>
      </w:pPr>
      <w:r w:rsidRPr="00CD28F1">
        <w:rPr>
          <w:lang w:val="ro-RO"/>
        </w:rPr>
        <w:t>0143 - Creșterea cailor si a altor cabaline</w:t>
      </w:r>
    </w:p>
    <w:p w14:paraId="0EAFD89F" w14:textId="77777777" w:rsidR="00CD28F1" w:rsidRPr="00CD28F1" w:rsidRDefault="00CD28F1" w:rsidP="00CD28F1">
      <w:pPr>
        <w:spacing w:after="0" w:line="240" w:lineRule="auto"/>
        <w:jc w:val="both"/>
        <w:rPr>
          <w:lang w:val="ro-RO"/>
        </w:rPr>
      </w:pPr>
      <w:r w:rsidRPr="00CD28F1">
        <w:rPr>
          <w:lang w:val="ro-RO"/>
        </w:rPr>
        <w:t>0145 - Creșterea ovinelor si caprinelor</w:t>
      </w:r>
    </w:p>
    <w:p w14:paraId="0B160F20" w14:textId="77777777" w:rsidR="00CD28F1" w:rsidRPr="00CD28F1" w:rsidRDefault="00CD28F1" w:rsidP="00CD28F1">
      <w:pPr>
        <w:spacing w:after="0" w:line="240" w:lineRule="auto"/>
        <w:jc w:val="both"/>
        <w:rPr>
          <w:lang w:val="ro-RO"/>
        </w:rPr>
      </w:pPr>
      <w:r w:rsidRPr="00CD28F1">
        <w:rPr>
          <w:lang w:val="ro-RO"/>
        </w:rPr>
        <w:lastRenderedPageBreak/>
        <w:t>0146 - Creșterea porcinelor</w:t>
      </w:r>
    </w:p>
    <w:p w14:paraId="684EFD6A" w14:textId="77777777" w:rsidR="00CD28F1" w:rsidRPr="00CD28F1" w:rsidRDefault="00CD28F1" w:rsidP="00CD28F1">
      <w:pPr>
        <w:spacing w:after="0" w:line="240" w:lineRule="auto"/>
        <w:jc w:val="both"/>
        <w:rPr>
          <w:lang w:val="ro-RO"/>
        </w:rPr>
      </w:pPr>
      <w:r w:rsidRPr="00CD28F1">
        <w:rPr>
          <w:lang w:val="ro-RO"/>
        </w:rPr>
        <w:t>0147 - Creșterea pasarilor</w:t>
      </w:r>
    </w:p>
    <w:p w14:paraId="395CAD97" w14:textId="77777777" w:rsidR="00CD28F1" w:rsidRPr="00CD28F1" w:rsidRDefault="00CD28F1" w:rsidP="00CD28F1">
      <w:pPr>
        <w:spacing w:after="0" w:line="240" w:lineRule="auto"/>
        <w:jc w:val="both"/>
        <w:rPr>
          <w:lang w:val="ro-RO"/>
        </w:rPr>
      </w:pPr>
      <w:r w:rsidRPr="00CD28F1">
        <w:rPr>
          <w:lang w:val="ro-RO"/>
        </w:rPr>
        <w:t>0149 - Creșterea altor animale</w:t>
      </w:r>
    </w:p>
    <w:p w14:paraId="337C4AC7" w14:textId="77777777" w:rsidR="00CD28F1" w:rsidRPr="00CD28F1" w:rsidRDefault="00CD28F1" w:rsidP="00CD28F1">
      <w:pPr>
        <w:spacing w:after="0" w:line="240" w:lineRule="auto"/>
        <w:jc w:val="both"/>
        <w:rPr>
          <w:lang w:val="ro-RO"/>
        </w:rPr>
      </w:pPr>
      <w:r w:rsidRPr="00CD28F1">
        <w:rPr>
          <w:lang w:val="ro-RO"/>
        </w:rPr>
        <w:t>015 - Activități in ferme mixte (cultura vegetala combinata cu creșterea animalelor)</w:t>
      </w:r>
    </w:p>
    <w:p w14:paraId="424D94BA" w14:textId="77777777" w:rsidR="00CD28F1" w:rsidRPr="00CD28F1" w:rsidRDefault="00CD28F1" w:rsidP="00CD28F1">
      <w:pPr>
        <w:spacing w:after="0" w:line="240" w:lineRule="auto"/>
        <w:jc w:val="both"/>
        <w:rPr>
          <w:lang w:val="ro-RO"/>
        </w:rPr>
      </w:pPr>
      <w:r w:rsidRPr="00CD28F1">
        <w:rPr>
          <w:lang w:val="ro-RO"/>
        </w:rPr>
        <w:t>0150 - Activități in ferme mixte (cultura vegetala combinata cu creșterea animalelor)</w:t>
      </w:r>
    </w:p>
    <w:p w14:paraId="354F74A5" w14:textId="77777777" w:rsidR="00CD28F1" w:rsidRPr="00CD28F1" w:rsidRDefault="00CD28F1" w:rsidP="00CD28F1">
      <w:pPr>
        <w:spacing w:after="0" w:line="240" w:lineRule="auto"/>
        <w:jc w:val="both"/>
        <w:rPr>
          <w:lang w:val="ro-RO"/>
        </w:rPr>
      </w:pPr>
      <w:r w:rsidRPr="00CD28F1">
        <w:rPr>
          <w:lang w:val="ro-RO"/>
        </w:rPr>
        <w:t>016 - Activități auxiliare agriculturii si activități după recoltare</w:t>
      </w:r>
    </w:p>
    <w:p w14:paraId="443AA5F3" w14:textId="77777777" w:rsidR="00CD28F1" w:rsidRPr="00CD28F1" w:rsidRDefault="00CD28F1" w:rsidP="00CD28F1">
      <w:pPr>
        <w:spacing w:after="0" w:line="240" w:lineRule="auto"/>
        <w:jc w:val="both"/>
        <w:rPr>
          <w:lang w:val="ro-RO"/>
        </w:rPr>
      </w:pPr>
      <w:r w:rsidRPr="00CD28F1">
        <w:rPr>
          <w:lang w:val="ro-RO"/>
        </w:rPr>
        <w:t>0161 - Activități auxiliare pentru producția vegetala</w:t>
      </w:r>
    </w:p>
    <w:p w14:paraId="18FD241C" w14:textId="77777777" w:rsidR="00CD28F1" w:rsidRPr="00CD28F1" w:rsidRDefault="00CD28F1" w:rsidP="00CD28F1">
      <w:pPr>
        <w:spacing w:after="0" w:line="240" w:lineRule="auto"/>
        <w:jc w:val="both"/>
        <w:rPr>
          <w:lang w:val="ro-RO"/>
        </w:rPr>
      </w:pPr>
      <w:r w:rsidRPr="00CD28F1">
        <w:rPr>
          <w:lang w:val="ro-RO"/>
        </w:rPr>
        <w:t>0162 - Activități auxiliare pentru creșterea animalelor</w:t>
      </w:r>
    </w:p>
    <w:p w14:paraId="425F0EED" w14:textId="77777777" w:rsidR="00CD28F1" w:rsidRPr="00CD28F1" w:rsidRDefault="00CD28F1" w:rsidP="00CD28F1">
      <w:pPr>
        <w:spacing w:after="0" w:line="240" w:lineRule="auto"/>
        <w:jc w:val="both"/>
        <w:rPr>
          <w:lang w:val="ro-RO"/>
        </w:rPr>
      </w:pPr>
      <w:r w:rsidRPr="00CD28F1">
        <w:rPr>
          <w:lang w:val="ro-RO"/>
        </w:rPr>
        <w:t>0163 - Activități după recoltare</w:t>
      </w:r>
    </w:p>
    <w:p w14:paraId="53CC823F" w14:textId="77777777" w:rsidR="00CD28F1" w:rsidRPr="00CD28F1" w:rsidRDefault="00CD28F1" w:rsidP="00CD28F1">
      <w:pPr>
        <w:spacing w:after="0" w:line="240" w:lineRule="auto"/>
        <w:jc w:val="both"/>
        <w:rPr>
          <w:lang w:val="ro-RO"/>
        </w:rPr>
      </w:pPr>
      <w:r w:rsidRPr="00CD28F1">
        <w:rPr>
          <w:lang w:val="ro-RO"/>
        </w:rPr>
        <w:t>0164 - Pregatirea semințelor</w:t>
      </w:r>
    </w:p>
    <w:p w14:paraId="67AD9728" w14:textId="77777777" w:rsidR="00CD28F1" w:rsidRPr="00CD28F1" w:rsidRDefault="00CD28F1" w:rsidP="00CD28F1">
      <w:pPr>
        <w:spacing w:after="0" w:line="240" w:lineRule="auto"/>
        <w:jc w:val="both"/>
        <w:rPr>
          <w:u w:val="single"/>
          <w:lang w:val="ro-RO"/>
        </w:rPr>
      </w:pPr>
      <w:r w:rsidRPr="00CD28F1">
        <w:rPr>
          <w:u w:val="single"/>
          <w:lang w:val="ro-RO"/>
        </w:rPr>
        <w:t>03 - Pescuitul și acvacultura</w:t>
      </w:r>
    </w:p>
    <w:p w14:paraId="098CC56E" w14:textId="77777777" w:rsidR="00CD28F1" w:rsidRPr="00CD28F1" w:rsidRDefault="00CD28F1" w:rsidP="00CD28F1">
      <w:pPr>
        <w:spacing w:after="0" w:line="240" w:lineRule="auto"/>
        <w:jc w:val="both"/>
        <w:rPr>
          <w:lang w:val="ro-RO"/>
        </w:rPr>
      </w:pPr>
      <w:r w:rsidRPr="00CD28F1">
        <w:rPr>
          <w:lang w:val="ro-RO"/>
        </w:rPr>
        <w:t>031 - Pescuitul</w:t>
      </w:r>
    </w:p>
    <w:p w14:paraId="787ED603" w14:textId="77777777" w:rsidR="00CD28F1" w:rsidRPr="00CD28F1" w:rsidRDefault="00CD28F1" w:rsidP="00CD28F1">
      <w:pPr>
        <w:spacing w:after="0" w:line="240" w:lineRule="auto"/>
        <w:jc w:val="both"/>
        <w:rPr>
          <w:lang w:val="ro-RO"/>
        </w:rPr>
      </w:pPr>
      <w:r w:rsidRPr="00CD28F1">
        <w:rPr>
          <w:lang w:val="ro-RO"/>
        </w:rPr>
        <w:t>0311 - Pescuitul maritim</w:t>
      </w:r>
    </w:p>
    <w:p w14:paraId="34E5351D" w14:textId="77777777" w:rsidR="00CD28F1" w:rsidRPr="00CD28F1" w:rsidRDefault="00CD28F1" w:rsidP="00CD28F1">
      <w:pPr>
        <w:spacing w:after="0" w:line="240" w:lineRule="auto"/>
        <w:jc w:val="both"/>
        <w:rPr>
          <w:lang w:val="ro-RO"/>
        </w:rPr>
      </w:pPr>
      <w:r w:rsidRPr="00CD28F1">
        <w:rPr>
          <w:lang w:val="ro-RO"/>
        </w:rPr>
        <w:t>0312 - Pescuitul in ape dulci</w:t>
      </w:r>
    </w:p>
    <w:p w14:paraId="58337579" w14:textId="77777777" w:rsidR="00CD28F1" w:rsidRPr="00CD28F1" w:rsidRDefault="00CD28F1" w:rsidP="00CD28F1">
      <w:pPr>
        <w:spacing w:after="0" w:line="240" w:lineRule="auto"/>
        <w:jc w:val="both"/>
        <w:rPr>
          <w:lang w:val="ro-RO"/>
        </w:rPr>
      </w:pPr>
      <w:r w:rsidRPr="00CD28F1">
        <w:rPr>
          <w:lang w:val="ro-RO"/>
        </w:rPr>
        <w:t>032 - Acvacultura</w:t>
      </w:r>
    </w:p>
    <w:p w14:paraId="492E77ED" w14:textId="77777777" w:rsidR="00CD28F1" w:rsidRPr="00CD28F1" w:rsidRDefault="00CD28F1" w:rsidP="00CD28F1">
      <w:pPr>
        <w:spacing w:after="0" w:line="240" w:lineRule="auto"/>
        <w:jc w:val="both"/>
        <w:rPr>
          <w:lang w:val="ro-RO"/>
        </w:rPr>
      </w:pPr>
      <w:r w:rsidRPr="00CD28F1">
        <w:rPr>
          <w:lang w:val="ro-RO"/>
        </w:rPr>
        <w:t>0321 - Acvacultura maritima</w:t>
      </w:r>
    </w:p>
    <w:p w14:paraId="35CA4227" w14:textId="5A6DF293" w:rsidR="00CD28F1" w:rsidRPr="00CD28F1" w:rsidRDefault="00CD28F1" w:rsidP="00CD28F1">
      <w:pPr>
        <w:spacing w:after="0" w:line="240" w:lineRule="auto"/>
        <w:jc w:val="both"/>
        <w:rPr>
          <w:lang w:val="ro-RO"/>
        </w:rPr>
      </w:pPr>
      <w:r w:rsidRPr="00CD28F1">
        <w:rPr>
          <w:lang w:val="ro-RO"/>
        </w:rPr>
        <w:t>0322 - Acvacultura in ape dulci</w:t>
      </w:r>
    </w:p>
    <w:p w14:paraId="5DBD5FD9" w14:textId="77777777" w:rsidR="00CD28F1" w:rsidRDefault="00CD28F1" w:rsidP="00CD28F1">
      <w:pPr>
        <w:spacing w:after="0" w:line="240" w:lineRule="auto"/>
        <w:jc w:val="both"/>
        <w:rPr>
          <w:u w:val="single"/>
          <w:lang w:val="ro-RO"/>
        </w:rPr>
      </w:pPr>
    </w:p>
    <w:p w14:paraId="2B58AE68" w14:textId="46FFC88B" w:rsidR="00CD28F1" w:rsidRPr="00CD28F1" w:rsidRDefault="00CD28F1" w:rsidP="00CD28F1">
      <w:pPr>
        <w:spacing w:after="0" w:line="240" w:lineRule="auto"/>
        <w:jc w:val="both"/>
        <w:rPr>
          <w:u w:val="single"/>
          <w:lang w:val="ro-RO"/>
        </w:rPr>
      </w:pPr>
      <w:r w:rsidRPr="00CD28F1">
        <w:rPr>
          <w:u w:val="single"/>
          <w:lang w:val="ro-RO"/>
        </w:rPr>
        <w:t>10 - Industria alimentară</w:t>
      </w:r>
    </w:p>
    <w:p w14:paraId="04279644" w14:textId="77777777" w:rsidR="00CD28F1" w:rsidRPr="00CD28F1" w:rsidRDefault="00CD28F1" w:rsidP="00CD28F1">
      <w:pPr>
        <w:spacing w:after="0" w:line="240" w:lineRule="auto"/>
        <w:jc w:val="both"/>
        <w:rPr>
          <w:lang w:val="ro-RO"/>
        </w:rPr>
      </w:pPr>
      <w:r w:rsidRPr="00CD28F1">
        <w:rPr>
          <w:lang w:val="ro-RO"/>
        </w:rPr>
        <w:t>101 - Producția, prelucrarea si conservarea carnii si a produselor din carne</w:t>
      </w:r>
    </w:p>
    <w:p w14:paraId="7DBC50F1" w14:textId="77777777" w:rsidR="00CD28F1" w:rsidRPr="00CD28F1" w:rsidRDefault="00CD28F1" w:rsidP="00CD28F1">
      <w:pPr>
        <w:spacing w:after="0" w:line="240" w:lineRule="auto"/>
        <w:jc w:val="both"/>
        <w:rPr>
          <w:lang w:val="ro-RO"/>
        </w:rPr>
      </w:pPr>
      <w:r w:rsidRPr="00CD28F1">
        <w:rPr>
          <w:lang w:val="ro-RO"/>
        </w:rPr>
        <w:t>1011 - Prelucrarea si conservarea carnii</w:t>
      </w:r>
    </w:p>
    <w:p w14:paraId="3C7A2E21" w14:textId="77777777" w:rsidR="00CD28F1" w:rsidRPr="00CD28F1" w:rsidRDefault="00CD28F1" w:rsidP="00CD28F1">
      <w:pPr>
        <w:spacing w:after="0" w:line="240" w:lineRule="auto"/>
        <w:jc w:val="both"/>
        <w:rPr>
          <w:lang w:val="ro-RO"/>
        </w:rPr>
      </w:pPr>
      <w:r w:rsidRPr="00CD28F1">
        <w:rPr>
          <w:lang w:val="ro-RO"/>
        </w:rPr>
        <w:t>1012 - Prelucrarea si conservarea carnii de pasare</w:t>
      </w:r>
    </w:p>
    <w:p w14:paraId="36487624" w14:textId="77777777" w:rsidR="00CD28F1" w:rsidRPr="00CD28F1" w:rsidRDefault="00CD28F1" w:rsidP="00CD28F1">
      <w:pPr>
        <w:spacing w:after="0" w:line="240" w:lineRule="auto"/>
        <w:jc w:val="both"/>
        <w:rPr>
          <w:lang w:val="ro-RO"/>
        </w:rPr>
      </w:pPr>
      <w:r w:rsidRPr="00CD28F1">
        <w:rPr>
          <w:lang w:val="ro-RO"/>
        </w:rPr>
        <w:t>1013 - Fabricarea produselor din carne (inclusiv din carne de pasare)</w:t>
      </w:r>
    </w:p>
    <w:p w14:paraId="14E907DE" w14:textId="77777777" w:rsidR="00CD28F1" w:rsidRPr="00CD28F1" w:rsidRDefault="00CD28F1" w:rsidP="00CD28F1">
      <w:pPr>
        <w:spacing w:after="0" w:line="240" w:lineRule="auto"/>
        <w:jc w:val="both"/>
        <w:rPr>
          <w:lang w:val="ro-RO"/>
        </w:rPr>
      </w:pPr>
      <w:r w:rsidRPr="00CD28F1">
        <w:rPr>
          <w:lang w:val="ro-RO"/>
        </w:rPr>
        <w:t>102 - Prelucrarea si conservarea pestelui, crustaceelor si molustelor</w:t>
      </w:r>
    </w:p>
    <w:p w14:paraId="4ADF7962" w14:textId="77777777" w:rsidR="00CD28F1" w:rsidRPr="00CD28F1" w:rsidRDefault="00CD28F1" w:rsidP="00CD28F1">
      <w:pPr>
        <w:spacing w:after="0" w:line="240" w:lineRule="auto"/>
        <w:jc w:val="both"/>
        <w:rPr>
          <w:lang w:val="ro-RO"/>
        </w:rPr>
      </w:pPr>
      <w:r w:rsidRPr="00CD28F1">
        <w:rPr>
          <w:lang w:val="ro-RO"/>
        </w:rPr>
        <w:t>1020 - Prelucrarea si conservarea pestelui, crustaceelor si molustelor</w:t>
      </w:r>
    </w:p>
    <w:p w14:paraId="7A40851B" w14:textId="77777777" w:rsidR="00CD28F1" w:rsidRPr="00CD28F1" w:rsidRDefault="00CD28F1" w:rsidP="00CD28F1">
      <w:pPr>
        <w:spacing w:after="0" w:line="240" w:lineRule="auto"/>
        <w:jc w:val="both"/>
        <w:rPr>
          <w:lang w:val="ro-RO"/>
        </w:rPr>
      </w:pPr>
      <w:r w:rsidRPr="00CD28F1">
        <w:rPr>
          <w:lang w:val="ro-RO"/>
        </w:rPr>
        <w:t>103 - Prelucrarea si conservarea fructelor si legumelor</w:t>
      </w:r>
    </w:p>
    <w:p w14:paraId="183F5B37" w14:textId="77777777" w:rsidR="00CD28F1" w:rsidRPr="00CD28F1" w:rsidRDefault="00CD28F1" w:rsidP="00CD28F1">
      <w:pPr>
        <w:spacing w:after="0" w:line="240" w:lineRule="auto"/>
        <w:jc w:val="both"/>
        <w:rPr>
          <w:lang w:val="ro-RO"/>
        </w:rPr>
      </w:pPr>
      <w:r w:rsidRPr="00CD28F1">
        <w:rPr>
          <w:lang w:val="ro-RO"/>
        </w:rPr>
        <w:t>1031 - Prelucrarea si conservarea cartofilor</w:t>
      </w:r>
    </w:p>
    <w:p w14:paraId="519B10F1" w14:textId="77777777" w:rsidR="00CD28F1" w:rsidRPr="00CD28F1" w:rsidRDefault="00CD28F1" w:rsidP="00CD28F1">
      <w:pPr>
        <w:spacing w:after="0" w:line="240" w:lineRule="auto"/>
        <w:jc w:val="both"/>
        <w:rPr>
          <w:lang w:val="ro-RO"/>
        </w:rPr>
      </w:pPr>
      <w:r w:rsidRPr="00CD28F1">
        <w:rPr>
          <w:lang w:val="ro-RO"/>
        </w:rPr>
        <w:t>1032 - Fabricarea sucurilor de fructe si legume</w:t>
      </w:r>
    </w:p>
    <w:p w14:paraId="44E5BDB9" w14:textId="77777777" w:rsidR="00CD28F1" w:rsidRPr="00CD28F1" w:rsidRDefault="00CD28F1" w:rsidP="00CD28F1">
      <w:pPr>
        <w:spacing w:after="0" w:line="240" w:lineRule="auto"/>
        <w:jc w:val="both"/>
        <w:rPr>
          <w:lang w:val="ro-RO"/>
        </w:rPr>
      </w:pPr>
      <w:r w:rsidRPr="00CD28F1">
        <w:rPr>
          <w:lang w:val="ro-RO"/>
        </w:rPr>
        <w:t>1039 - Prelucrarea si conservarea fructelor si legumelor n.c.a.</w:t>
      </w:r>
    </w:p>
    <w:p w14:paraId="3CAC49AF" w14:textId="77777777" w:rsidR="00CD28F1" w:rsidRPr="00CD28F1" w:rsidRDefault="00CD28F1" w:rsidP="00CD28F1">
      <w:pPr>
        <w:spacing w:after="0" w:line="240" w:lineRule="auto"/>
        <w:jc w:val="both"/>
        <w:rPr>
          <w:lang w:val="ro-RO"/>
        </w:rPr>
      </w:pPr>
      <w:r w:rsidRPr="00CD28F1">
        <w:rPr>
          <w:lang w:val="ro-RO"/>
        </w:rPr>
        <w:t>104 - Fabricarea uleiurilor si a grasimilor vegetale si animale</w:t>
      </w:r>
    </w:p>
    <w:p w14:paraId="3893927F" w14:textId="77777777" w:rsidR="00CD28F1" w:rsidRPr="00CD28F1" w:rsidRDefault="00CD28F1" w:rsidP="00CD28F1">
      <w:pPr>
        <w:spacing w:after="0" w:line="240" w:lineRule="auto"/>
        <w:jc w:val="both"/>
        <w:rPr>
          <w:lang w:val="ro-RO"/>
        </w:rPr>
      </w:pPr>
      <w:r w:rsidRPr="00CD28F1">
        <w:rPr>
          <w:lang w:val="ro-RO"/>
        </w:rPr>
        <w:t>1041 - Fabricarea uleiurilor si grasimilor</w:t>
      </w:r>
    </w:p>
    <w:p w14:paraId="1067D666" w14:textId="77777777" w:rsidR="00CD28F1" w:rsidRPr="00CD28F1" w:rsidRDefault="00CD28F1" w:rsidP="00CD28F1">
      <w:pPr>
        <w:spacing w:after="0" w:line="240" w:lineRule="auto"/>
        <w:jc w:val="both"/>
        <w:rPr>
          <w:lang w:val="ro-RO"/>
        </w:rPr>
      </w:pPr>
      <w:r w:rsidRPr="00CD28F1">
        <w:rPr>
          <w:lang w:val="ro-RO"/>
        </w:rPr>
        <w:t>1042 - Fabricarea margarinei si a altor produse comestibile similare</w:t>
      </w:r>
    </w:p>
    <w:p w14:paraId="7A98CCBC" w14:textId="77777777" w:rsidR="00CD28F1" w:rsidRPr="00CD28F1" w:rsidRDefault="00CD28F1" w:rsidP="00CD28F1">
      <w:pPr>
        <w:spacing w:after="0" w:line="240" w:lineRule="auto"/>
        <w:jc w:val="both"/>
        <w:rPr>
          <w:lang w:val="ro-RO"/>
        </w:rPr>
      </w:pPr>
      <w:r w:rsidRPr="00CD28F1">
        <w:rPr>
          <w:lang w:val="ro-RO"/>
        </w:rPr>
        <w:t>105 - Fabricarea produselor lactate</w:t>
      </w:r>
    </w:p>
    <w:p w14:paraId="52F345A7" w14:textId="77777777" w:rsidR="00CD28F1" w:rsidRPr="00CD28F1" w:rsidRDefault="00CD28F1" w:rsidP="00CD28F1">
      <w:pPr>
        <w:spacing w:after="0" w:line="240" w:lineRule="auto"/>
        <w:jc w:val="both"/>
        <w:rPr>
          <w:lang w:val="ro-RO"/>
        </w:rPr>
      </w:pPr>
      <w:r w:rsidRPr="00CD28F1">
        <w:rPr>
          <w:lang w:val="ro-RO"/>
        </w:rPr>
        <w:t>1051 - Fabricarea produselor lactate si a branzeturilor</w:t>
      </w:r>
    </w:p>
    <w:p w14:paraId="59C3ED29" w14:textId="77777777" w:rsidR="00CD28F1" w:rsidRPr="00CD28F1" w:rsidRDefault="00CD28F1" w:rsidP="00CD28F1">
      <w:pPr>
        <w:spacing w:after="0" w:line="240" w:lineRule="auto"/>
        <w:jc w:val="both"/>
        <w:rPr>
          <w:lang w:val="ro-RO"/>
        </w:rPr>
      </w:pPr>
      <w:r w:rsidRPr="00CD28F1">
        <w:rPr>
          <w:lang w:val="ro-RO"/>
        </w:rPr>
        <w:t>1052 - Fabricarea inghetatei</w:t>
      </w:r>
    </w:p>
    <w:p w14:paraId="4C6E2166" w14:textId="77777777" w:rsidR="00CD28F1" w:rsidRPr="00CD28F1" w:rsidRDefault="00CD28F1" w:rsidP="00CD28F1">
      <w:pPr>
        <w:spacing w:after="0" w:line="240" w:lineRule="auto"/>
        <w:jc w:val="both"/>
        <w:rPr>
          <w:lang w:val="ro-RO"/>
        </w:rPr>
      </w:pPr>
      <w:r w:rsidRPr="00CD28F1">
        <w:rPr>
          <w:lang w:val="ro-RO"/>
        </w:rPr>
        <w:t>106 - Fabricarea produselor de morarit, a amidonului si produselor din amidon</w:t>
      </w:r>
    </w:p>
    <w:p w14:paraId="38042849" w14:textId="77777777" w:rsidR="00CD28F1" w:rsidRPr="00CD28F1" w:rsidRDefault="00CD28F1" w:rsidP="00CD28F1">
      <w:pPr>
        <w:spacing w:after="0" w:line="240" w:lineRule="auto"/>
        <w:jc w:val="both"/>
        <w:rPr>
          <w:lang w:val="ro-RO"/>
        </w:rPr>
      </w:pPr>
      <w:r w:rsidRPr="00CD28F1">
        <w:rPr>
          <w:lang w:val="ro-RO"/>
        </w:rPr>
        <w:t>1061 - Fabricarea produselor de morarit</w:t>
      </w:r>
    </w:p>
    <w:p w14:paraId="128A5762" w14:textId="77777777" w:rsidR="00CD28F1" w:rsidRPr="00CD28F1" w:rsidRDefault="00CD28F1" w:rsidP="00CD28F1">
      <w:pPr>
        <w:spacing w:after="0" w:line="240" w:lineRule="auto"/>
        <w:jc w:val="both"/>
        <w:rPr>
          <w:lang w:val="ro-RO"/>
        </w:rPr>
      </w:pPr>
      <w:r w:rsidRPr="00CD28F1">
        <w:rPr>
          <w:lang w:val="ro-RO"/>
        </w:rPr>
        <w:t>1062 - Fabricarea amidonului si a produselor din amidon</w:t>
      </w:r>
    </w:p>
    <w:p w14:paraId="6046FC6D" w14:textId="77777777" w:rsidR="00CD28F1" w:rsidRPr="00CD28F1" w:rsidRDefault="00CD28F1" w:rsidP="00CD28F1">
      <w:pPr>
        <w:spacing w:after="0" w:line="240" w:lineRule="auto"/>
        <w:jc w:val="both"/>
        <w:rPr>
          <w:lang w:val="ro-RO"/>
        </w:rPr>
      </w:pPr>
      <w:r w:rsidRPr="00CD28F1">
        <w:rPr>
          <w:lang w:val="ro-RO"/>
        </w:rPr>
        <w:t>107 - Fabricarea produselor de brutarie si a produselor fainoase</w:t>
      </w:r>
    </w:p>
    <w:p w14:paraId="1E4ED9C9" w14:textId="77777777" w:rsidR="00CD28F1" w:rsidRPr="00CD28F1" w:rsidRDefault="00CD28F1" w:rsidP="00CD28F1">
      <w:pPr>
        <w:spacing w:after="0" w:line="240" w:lineRule="auto"/>
        <w:jc w:val="both"/>
        <w:rPr>
          <w:lang w:val="ro-RO"/>
        </w:rPr>
      </w:pPr>
      <w:r w:rsidRPr="00CD28F1">
        <w:rPr>
          <w:lang w:val="ro-RO"/>
        </w:rPr>
        <w:t>1071 - Fabricarea painii; fabricarea prajiturilor si a produselor proaspete de patiserie</w:t>
      </w:r>
    </w:p>
    <w:p w14:paraId="5205B4FB" w14:textId="77777777" w:rsidR="00CD28F1" w:rsidRPr="00CD28F1" w:rsidRDefault="00CD28F1" w:rsidP="00CD28F1">
      <w:pPr>
        <w:spacing w:after="0" w:line="240" w:lineRule="auto"/>
        <w:jc w:val="both"/>
        <w:rPr>
          <w:lang w:val="ro-RO"/>
        </w:rPr>
      </w:pPr>
      <w:r w:rsidRPr="00CD28F1">
        <w:rPr>
          <w:lang w:val="ro-RO"/>
        </w:rPr>
        <w:t>1072 - Fabricarea biscuitilor si piscoturilor; fabricarea prajiturilor si a produselor conservate de patiserie</w:t>
      </w:r>
    </w:p>
    <w:p w14:paraId="3FFCED88" w14:textId="77777777" w:rsidR="00CD28F1" w:rsidRPr="00CD28F1" w:rsidRDefault="00CD28F1" w:rsidP="00CD28F1">
      <w:pPr>
        <w:spacing w:after="0" w:line="240" w:lineRule="auto"/>
        <w:jc w:val="both"/>
        <w:rPr>
          <w:lang w:val="ro-RO"/>
        </w:rPr>
      </w:pPr>
      <w:r w:rsidRPr="00CD28F1">
        <w:rPr>
          <w:lang w:val="ro-RO"/>
        </w:rPr>
        <w:t>1073 - Fabricarea macaroanelor, taiteilor, cus-cus-ului si a altor produse fainoase similare</w:t>
      </w:r>
    </w:p>
    <w:p w14:paraId="653146E8" w14:textId="77777777" w:rsidR="00CD28F1" w:rsidRPr="00CD28F1" w:rsidRDefault="00CD28F1" w:rsidP="00CD28F1">
      <w:pPr>
        <w:spacing w:after="0" w:line="240" w:lineRule="auto"/>
        <w:jc w:val="both"/>
        <w:rPr>
          <w:lang w:val="ro-RO"/>
        </w:rPr>
      </w:pPr>
      <w:r w:rsidRPr="00CD28F1">
        <w:rPr>
          <w:lang w:val="ro-RO"/>
        </w:rPr>
        <w:t>108 - Fabricarea altor produse alimentare</w:t>
      </w:r>
    </w:p>
    <w:p w14:paraId="2E7A1D94" w14:textId="77777777" w:rsidR="00CD28F1" w:rsidRPr="00CD28F1" w:rsidRDefault="00CD28F1" w:rsidP="00CD28F1">
      <w:pPr>
        <w:spacing w:after="0" w:line="240" w:lineRule="auto"/>
        <w:jc w:val="both"/>
        <w:rPr>
          <w:lang w:val="ro-RO"/>
        </w:rPr>
      </w:pPr>
      <w:r w:rsidRPr="00CD28F1">
        <w:rPr>
          <w:lang w:val="ro-RO"/>
        </w:rPr>
        <w:t>1081 - Fabricarea zaharului</w:t>
      </w:r>
    </w:p>
    <w:p w14:paraId="1DCD94CE" w14:textId="77777777" w:rsidR="00CD28F1" w:rsidRPr="00CD28F1" w:rsidRDefault="00CD28F1" w:rsidP="00CD28F1">
      <w:pPr>
        <w:spacing w:after="0" w:line="240" w:lineRule="auto"/>
        <w:jc w:val="both"/>
        <w:rPr>
          <w:lang w:val="ro-RO"/>
        </w:rPr>
      </w:pPr>
      <w:r w:rsidRPr="00CD28F1">
        <w:rPr>
          <w:lang w:val="ro-RO"/>
        </w:rPr>
        <w:t>1082 - Fabricarea produselor din cacao, a ciocolatei si a produselor zaharoase</w:t>
      </w:r>
    </w:p>
    <w:p w14:paraId="72D254BC" w14:textId="77777777" w:rsidR="00CD28F1" w:rsidRPr="00CD28F1" w:rsidRDefault="00CD28F1" w:rsidP="00CD28F1">
      <w:pPr>
        <w:spacing w:after="0" w:line="240" w:lineRule="auto"/>
        <w:jc w:val="both"/>
        <w:rPr>
          <w:lang w:val="ro-RO"/>
        </w:rPr>
      </w:pPr>
      <w:r w:rsidRPr="00CD28F1">
        <w:rPr>
          <w:lang w:val="ro-RO"/>
        </w:rPr>
        <w:t>1083 - Prelucrarea ceaiului si cafelei</w:t>
      </w:r>
    </w:p>
    <w:p w14:paraId="0A09AF74" w14:textId="77777777" w:rsidR="00CD28F1" w:rsidRPr="00CD28F1" w:rsidRDefault="00CD28F1" w:rsidP="00CD28F1">
      <w:pPr>
        <w:spacing w:after="0" w:line="240" w:lineRule="auto"/>
        <w:jc w:val="both"/>
        <w:rPr>
          <w:lang w:val="ro-RO"/>
        </w:rPr>
      </w:pPr>
      <w:r w:rsidRPr="00CD28F1">
        <w:rPr>
          <w:lang w:val="ro-RO"/>
        </w:rPr>
        <w:t>1084 - Fabricarea condimentelor si ingredientelor</w:t>
      </w:r>
    </w:p>
    <w:p w14:paraId="309CB20F" w14:textId="77777777" w:rsidR="00CD28F1" w:rsidRPr="00CD28F1" w:rsidRDefault="00CD28F1" w:rsidP="00CD28F1">
      <w:pPr>
        <w:spacing w:after="0" w:line="240" w:lineRule="auto"/>
        <w:jc w:val="both"/>
        <w:rPr>
          <w:lang w:val="ro-RO"/>
        </w:rPr>
      </w:pPr>
      <w:r w:rsidRPr="00CD28F1">
        <w:rPr>
          <w:lang w:val="ro-RO"/>
        </w:rPr>
        <w:t>1085 - Fabricarea de mancaruri preparate</w:t>
      </w:r>
    </w:p>
    <w:p w14:paraId="0667B6C7" w14:textId="77777777" w:rsidR="00CD28F1" w:rsidRPr="00CD28F1" w:rsidRDefault="00CD28F1" w:rsidP="00CD28F1">
      <w:pPr>
        <w:spacing w:after="0" w:line="240" w:lineRule="auto"/>
        <w:jc w:val="both"/>
        <w:rPr>
          <w:lang w:val="ro-RO"/>
        </w:rPr>
      </w:pPr>
      <w:r w:rsidRPr="00CD28F1">
        <w:rPr>
          <w:lang w:val="ro-RO"/>
        </w:rPr>
        <w:t>1086 - Fabricarea preparatelor alimentare omogenizate si alimentelor dietetice</w:t>
      </w:r>
    </w:p>
    <w:p w14:paraId="53DBB527" w14:textId="77777777" w:rsidR="00CD28F1" w:rsidRPr="00CD28F1" w:rsidRDefault="00CD28F1" w:rsidP="00CD28F1">
      <w:pPr>
        <w:spacing w:after="0" w:line="240" w:lineRule="auto"/>
        <w:jc w:val="both"/>
        <w:rPr>
          <w:lang w:val="ro-RO"/>
        </w:rPr>
      </w:pPr>
      <w:r w:rsidRPr="00CD28F1">
        <w:rPr>
          <w:lang w:val="ro-RO"/>
        </w:rPr>
        <w:t>1089 - Fabricarea altor produse alimentare n.c.a.</w:t>
      </w:r>
    </w:p>
    <w:p w14:paraId="2EC1703C" w14:textId="77777777" w:rsidR="00CD28F1" w:rsidRPr="00CD28F1" w:rsidRDefault="00CD28F1" w:rsidP="00CD28F1">
      <w:pPr>
        <w:spacing w:after="0" w:line="240" w:lineRule="auto"/>
        <w:jc w:val="both"/>
        <w:rPr>
          <w:lang w:val="ro-RO"/>
        </w:rPr>
      </w:pPr>
      <w:r w:rsidRPr="00CD28F1">
        <w:rPr>
          <w:lang w:val="ro-RO"/>
        </w:rPr>
        <w:t>109 - Fabricarea preparatelor pentru hrana animalelor</w:t>
      </w:r>
    </w:p>
    <w:p w14:paraId="4DFB8A2F" w14:textId="77777777" w:rsidR="00CD28F1" w:rsidRPr="00CD28F1" w:rsidRDefault="00CD28F1" w:rsidP="00CD28F1">
      <w:pPr>
        <w:spacing w:after="0" w:line="240" w:lineRule="auto"/>
        <w:jc w:val="both"/>
        <w:rPr>
          <w:lang w:val="ro-RO"/>
        </w:rPr>
      </w:pPr>
      <w:r w:rsidRPr="00CD28F1">
        <w:rPr>
          <w:lang w:val="ro-RO"/>
        </w:rPr>
        <w:t>1091 - Fabricarea preparatelor pentru hrana animalelor de ferma</w:t>
      </w:r>
    </w:p>
    <w:p w14:paraId="45F1057D" w14:textId="77777777" w:rsidR="00CD28F1" w:rsidRPr="00CD28F1" w:rsidRDefault="00CD28F1" w:rsidP="00CD28F1">
      <w:pPr>
        <w:spacing w:after="0" w:line="240" w:lineRule="auto"/>
        <w:jc w:val="both"/>
        <w:rPr>
          <w:u w:val="single"/>
          <w:lang w:val="ro-RO"/>
        </w:rPr>
      </w:pPr>
      <w:r w:rsidRPr="00CD28F1">
        <w:rPr>
          <w:u w:val="single"/>
          <w:lang w:val="ro-RO"/>
        </w:rPr>
        <w:t>11 - Fabricarea băuturilor</w:t>
      </w:r>
    </w:p>
    <w:p w14:paraId="4A6C7323" w14:textId="77777777" w:rsidR="00CD28F1" w:rsidRPr="00CD28F1" w:rsidRDefault="00CD28F1" w:rsidP="00CD28F1">
      <w:pPr>
        <w:spacing w:after="0" w:line="240" w:lineRule="auto"/>
        <w:jc w:val="both"/>
        <w:rPr>
          <w:u w:val="single"/>
          <w:lang w:val="ro-RO"/>
        </w:rPr>
      </w:pPr>
      <w:r w:rsidRPr="00CD28F1">
        <w:rPr>
          <w:u w:val="single"/>
          <w:lang w:val="ro-RO"/>
        </w:rPr>
        <w:t>110 - Fabricarea băuturilor</w:t>
      </w:r>
    </w:p>
    <w:p w14:paraId="3D89E0AE" w14:textId="77777777" w:rsidR="00CD28F1" w:rsidRPr="00CD28F1" w:rsidRDefault="00CD28F1" w:rsidP="00CD28F1">
      <w:pPr>
        <w:spacing w:after="0" w:line="240" w:lineRule="auto"/>
        <w:jc w:val="both"/>
        <w:rPr>
          <w:u w:val="single"/>
          <w:lang w:val="ro-RO"/>
        </w:rPr>
      </w:pPr>
      <w:r w:rsidRPr="00CD28F1">
        <w:rPr>
          <w:u w:val="single"/>
          <w:lang w:val="ro-RO"/>
        </w:rPr>
        <w:t>1106 - Fabricarea maltului</w:t>
      </w:r>
    </w:p>
    <w:p w14:paraId="6D7D3A51" w14:textId="77777777" w:rsidR="00CD28F1" w:rsidRPr="00CD28F1" w:rsidRDefault="00CD28F1" w:rsidP="00CD28F1">
      <w:pPr>
        <w:spacing w:after="0" w:line="240" w:lineRule="auto"/>
        <w:jc w:val="both"/>
        <w:rPr>
          <w:u w:val="single"/>
          <w:lang w:val="ro-RO"/>
        </w:rPr>
      </w:pPr>
      <w:r w:rsidRPr="00CD28F1">
        <w:rPr>
          <w:u w:val="single"/>
          <w:lang w:val="ro-RO"/>
        </w:rPr>
        <w:t>1107 - Producția de bauturi racoritoare nealcoolice; producția de ape minerale si alte ape imbuteliate</w:t>
      </w:r>
    </w:p>
    <w:p w14:paraId="78331DB9" w14:textId="77777777" w:rsidR="00CD28F1" w:rsidRPr="00CD28F1" w:rsidRDefault="00CD28F1" w:rsidP="00CD28F1">
      <w:pPr>
        <w:spacing w:after="0" w:line="240" w:lineRule="auto"/>
        <w:jc w:val="both"/>
        <w:rPr>
          <w:lang w:val="ro-RO"/>
        </w:rPr>
      </w:pPr>
    </w:p>
    <w:p w14:paraId="5C083C6A" w14:textId="77777777" w:rsidR="00CD28F1" w:rsidRPr="00CD28F1" w:rsidRDefault="00CD28F1" w:rsidP="00CD28F1">
      <w:pPr>
        <w:spacing w:after="0" w:line="240" w:lineRule="auto"/>
        <w:jc w:val="both"/>
        <w:rPr>
          <w:u w:val="single"/>
          <w:lang w:val="ro-RO"/>
        </w:rPr>
      </w:pPr>
      <w:r w:rsidRPr="00CD28F1">
        <w:rPr>
          <w:u w:val="single"/>
          <w:lang w:val="ro-RO"/>
        </w:rPr>
        <w:t>172 - Fabricarea articolelor din hârtie și carton</w:t>
      </w:r>
    </w:p>
    <w:p w14:paraId="4302923D" w14:textId="77777777" w:rsidR="00CD28F1" w:rsidRPr="00CD28F1" w:rsidRDefault="00CD28F1" w:rsidP="00CD28F1">
      <w:pPr>
        <w:spacing w:after="0" w:line="240" w:lineRule="auto"/>
        <w:jc w:val="both"/>
        <w:rPr>
          <w:lang w:val="ro-RO"/>
        </w:rPr>
      </w:pPr>
      <w:r w:rsidRPr="00CD28F1">
        <w:rPr>
          <w:lang w:val="ro-RO"/>
        </w:rPr>
        <w:t>1721 - Fabricarea hârtiei si cartonului ondulat si a ambalajelor din hartie si carton</w:t>
      </w:r>
    </w:p>
    <w:p w14:paraId="400D8536" w14:textId="77777777" w:rsidR="00CD28F1" w:rsidRDefault="00CD28F1" w:rsidP="00CD28F1">
      <w:pPr>
        <w:jc w:val="both"/>
        <w:rPr>
          <w:sz w:val="24"/>
          <w:szCs w:val="24"/>
          <w:lang w:val="ro-RO"/>
        </w:rPr>
        <w:sectPr w:rsidR="00CD28F1" w:rsidSect="00CD28F1">
          <w:type w:val="continuous"/>
          <w:pgSz w:w="11906" w:h="16838"/>
          <w:pgMar w:top="2194" w:right="718" w:bottom="1926" w:left="720" w:header="359" w:footer="56" w:gutter="0"/>
          <w:cols w:num="2" w:space="720"/>
        </w:sectPr>
      </w:pPr>
    </w:p>
    <w:p w14:paraId="006EC5FF" w14:textId="77777777" w:rsidR="00CD28F1" w:rsidRPr="00CD28F1" w:rsidRDefault="00CD28F1" w:rsidP="00CD28F1">
      <w:pPr>
        <w:jc w:val="both"/>
        <w:rPr>
          <w:sz w:val="24"/>
          <w:szCs w:val="24"/>
          <w:lang w:val="ro-RO"/>
        </w:rPr>
      </w:pPr>
    </w:p>
    <w:p w14:paraId="4543FF28" w14:textId="77777777" w:rsidR="00CD28F1" w:rsidRPr="00CD28F1" w:rsidRDefault="00CD28F1" w:rsidP="00CD28F1">
      <w:pPr>
        <w:jc w:val="both"/>
        <w:rPr>
          <w:sz w:val="24"/>
          <w:szCs w:val="24"/>
          <w:lang w:val="ro-RO"/>
        </w:rPr>
      </w:pPr>
    </w:p>
    <w:p w14:paraId="03E442BF" w14:textId="77777777" w:rsidR="00CD28F1" w:rsidRPr="002F34C3" w:rsidRDefault="00CD28F1" w:rsidP="002F34C3">
      <w:pPr>
        <w:jc w:val="both"/>
        <w:rPr>
          <w:sz w:val="24"/>
          <w:szCs w:val="24"/>
          <w:lang w:val="ro-RO"/>
        </w:rPr>
      </w:pPr>
    </w:p>
    <w:p w14:paraId="25CC9E5D" w14:textId="4BBCF040" w:rsidR="005F1EED" w:rsidRPr="005F1EED" w:rsidRDefault="005F1EED" w:rsidP="005F1EED">
      <w:pPr>
        <w:jc w:val="both"/>
        <w:rPr>
          <w:sz w:val="24"/>
          <w:szCs w:val="24"/>
        </w:rPr>
      </w:pPr>
    </w:p>
    <w:sectPr w:rsidR="005F1EED" w:rsidRPr="005F1EED" w:rsidSect="00CD28F1">
      <w:type w:val="continuous"/>
      <w:pgSz w:w="11906" w:h="16838"/>
      <w:pgMar w:top="2194" w:right="718" w:bottom="1926" w:left="720" w:header="359" w:footer="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0068" w14:textId="77777777" w:rsidR="006A773C" w:rsidRDefault="004D3F8B">
      <w:pPr>
        <w:spacing w:after="0" w:line="240" w:lineRule="auto"/>
      </w:pPr>
      <w:r>
        <w:separator/>
      </w:r>
    </w:p>
  </w:endnote>
  <w:endnote w:type="continuationSeparator" w:id="0">
    <w:p w14:paraId="394A94D4" w14:textId="77777777" w:rsidR="006A773C" w:rsidRDefault="004D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6E08" w14:textId="77777777" w:rsidR="00776216" w:rsidRDefault="004D3F8B">
    <w:pPr>
      <w:spacing w:after="0"/>
      <w:ind w:right="34"/>
      <w:jc w:val="center"/>
    </w:pPr>
    <w:r>
      <w:rPr>
        <w:noProof/>
      </w:rPr>
      <w:drawing>
        <wp:anchor distT="0" distB="0" distL="114300" distR="114300" simplePos="0" relativeHeight="251661312" behindDoc="0" locked="0" layoutInCell="1" allowOverlap="0" wp14:anchorId="708599C3" wp14:editId="5068D263">
          <wp:simplePos x="0" y="0"/>
          <wp:positionH relativeFrom="page">
            <wp:posOffset>636</wp:posOffset>
          </wp:positionH>
          <wp:positionV relativeFrom="page">
            <wp:posOffset>9485033</wp:posOffset>
          </wp:positionV>
          <wp:extent cx="7543800" cy="801624"/>
          <wp:effectExtent l="0" t="0" r="0" b="0"/>
          <wp:wrapSquare wrapText="bothSides"/>
          <wp:docPr id="3247" name="Picture 3247"/>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1"/>
                  <a:stretch>
                    <a:fillRect/>
                  </a:stretch>
                </pic:blipFill>
                <pic:spPr>
                  <a:xfrm>
                    <a:off x="0" y="0"/>
                    <a:ext cx="7543800" cy="801624"/>
                  </a:xfrm>
                  <a:prstGeom prst="rect">
                    <a:avLst/>
                  </a:prstGeom>
                </pic:spPr>
              </pic:pic>
            </a:graphicData>
          </a:graphic>
        </wp:anchor>
      </w:drawing>
    </w:r>
    <w:r>
      <w:fldChar w:fldCharType="begin"/>
    </w:r>
    <w:r>
      <w:instrText xml:space="preserve"> PAGE   \* MERGEFORMAT </w:instrText>
    </w:r>
    <w:r>
      <w:fldChar w:fldCharType="separate"/>
    </w:r>
    <w:r>
      <w:rPr>
        <w:color w:val="4472C4"/>
        <w:sz w:val="24"/>
      </w:rPr>
      <w:t>1</w:t>
    </w:r>
    <w:r>
      <w:rPr>
        <w:color w:val="4472C4"/>
        <w:sz w:val="24"/>
      </w:rPr>
      <w:fldChar w:fldCharType="end"/>
    </w:r>
    <w:r>
      <w:rPr>
        <w:color w:val="4472C4"/>
        <w:sz w:val="24"/>
      </w:rPr>
      <w:t xml:space="preserve"> </w:t>
    </w:r>
  </w:p>
  <w:p w14:paraId="1AC2084B" w14:textId="77777777" w:rsidR="00776216" w:rsidRDefault="004D3F8B">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53C0" w14:textId="77777777" w:rsidR="00776216" w:rsidRDefault="004D3F8B">
    <w:pPr>
      <w:spacing w:after="0"/>
      <w:ind w:right="34"/>
      <w:jc w:val="center"/>
    </w:pPr>
    <w:r>
      <w:rPr>
        <w:noProof/>
      </w:rPr>
      <w:drawing>
        <wp:anchor distT="0" distB="0" distL="114300" distR="114300" simplePos="0" relativeHeight="251662336" behindDoc="0" locked="0" layoutInCell="1" allowOverlap="0" wp14:anchorId="605C11C7" wp14:editId="4722FC20">
          <wp:simplePos x="0" y="0"/>
          <wp:positionH relativeFrom="page">
            <wp:posOffset>636</wp:posOffset>
          </wp:positionH>
          <wp:positionV relativeFrom="page">
            <wp:posOffset>9485033</wp:posOffset>
          </wp:positionV>
          <wp:extent cx="7543800" cy="801624"/>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1"/>
                  <a:stretch>
                    <a:fillRect/>
                  </a:stretch>
                </pic:blipFill>
                <pic:spPr>
                  <a:xfrm>
                    <a:off x="0" y="0"/>
                    <a:ext cx="7543800" cy="801624"/>
                  </a:xfrm>
                  <a:prstGeom prst="rect">
                    <a:avLst/>
                  </a:prstGeom>
                </pic:spPr>
              </pic:pic>
            </a:graphicData>
          </a:graphic>
        </wp:anchor>
      </w:drawing>
    </w:r>
    <w:r>
      <w:fldChar w:fldCharType="begin"/>
    </w:r>
    <w:r>
      <w:instrText xml:space="preserve"> PAGE   \* MERGEFORMAT </w:instrText>
    </w:r>
    <w:r>
      <w:fldChar w:fldCharType="separate"/>
    </w:r>
    <w:r>
      <w:rPr>
        <w:color w:val="4472C4"/>
        <w:sz w:val="24"/>
      </w:rPr>
      <w:t>1</w:t>
    </w:r>
    <w:r>
      <w:rPr>
        <w:color w:val="4472C4"/>
        <w:sz w:val="24"/>
      </w:rPr>
      <w:fldChar w:fldCharType="end"/>
    </w:r>
    <w:r>
      <w:rPr>
        <w:color w:val="4472C4"/>
        <w:sz w:val="24"/>
      </w:rPr>
      <w:t xml:space="preserve"> </w:t>
    </w:r>
  </w:p>
  <w:p w14:paraId="1998B057" w14:textId="77777777" w:rsidR="00776216" w:rsidRDefault="004D3F8B">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1396" w14:textId="77777777" w:rsidR="00776216" w:rsidRDefault="004D3F8B">
    <w:pPr>
      <w:spacing w:after="0"/>
      <w:ind w:right="34"/>
      <w:jc w:val="center"/>
    </w:pPr>
    <w:r>
      <w:rPr>
        <w:noProof/>
      </w:rPr>
      <w:drawing>
        <wp:anchor distT="0" distB="0" distL="114300" distR="114300" simplePos="0" relativeHeight="251663360" behindDoc="0" locked="0" layoutInCell="1" allowOverlap="0" wp14:anchorId="06BA57F6" wp14:editId="35CD22C7">
          <wp:simplePos x="0" y="0"/>
          <wp:positionH relativeFrom="page">
            <wp:posOffset>636</wp:posOffset>
          </wp:positionH>
          <wp:positionV relativeFrom="page">
            <wp:posOffset>9485033</wp:posOffset>
          </wp:positionV>
          <wp:extent cx="7543800" cy="80162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1"/>
                  <a:stretch>
                    <a:fillRect/>
                  </a:stretch>
                </pic:blipFill>
                <pic:spPr>
                  <a:xfrm>
                    <a:off x="0" y="0"/>
                    <a:ext cx="7543800" cy="801624"/>
                  </a:xfrm>
                  <a:prstGeom prst="rect">
                    <a:avLst/>
                  </a:prstGeom>
                </pic:spPr>
              </pic:pic>
            </a:graphicData>
          </a:graphic>
        </wp:anchor>
      </w:drawing>
    </w:r>
    <w:r>
      <w:fldChar w:fldCharType="begin"/>
    </w:r>
    <w:r>
      <w:instrText xml:space="preserve"> PAGE   \* MERGEFORMAT </w:instrText>
    </w:r>
    <w:r>
      <w:fldChar w:fldCharType="separate"/>
    </w:r>
    <w:r>
      <w:rPr>
        <w:color w:val="4472C4"/>
        <w:sz w:val="24"/>
      </w:rPr>
      <w:t>1</w:t>
    </w:r>
    <w:r>
      <w:rPr>
        <w:color w:val="4472C4"/>
        <w:sz w:val="24"/>
      </w:rPr>
      <w:fldChar w:fldCharType="end"/>
    </w:r>
    <w:r>
      <w:rPr>
        <w:color w:val="4472C4"/>
        <w:sz w:val="24"/>
      </w:rPr>
      <w:t xml:space="preserve"> </w:t>
    </w:r>
  </w:p>
  <w:p w14:paraId="02792F1F" w14:textId="77777777" w:rsidR="00776216" w:rsidRDefault="004D3F8B">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930E" w14:textId="77777777" w:rsidR="006A773C" w:rsidRDefault="004D3F8B">
      <w:pPr>
        <w:spacing w:after="0" w:line="240" w:lineRule="auto"/>
      </w:pPr>
      <w:r>
        <w:separator/>
      </w:r>
    </w:p>
  </w:footnote>
  <w:footnote w:type="continuationSeparator" w:id="0">
    <w:p w14:paraId="0B3C932F" w14:textId="77777777" w:rsidR="006A773C" w:rsidRDefault="004D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32E3" w14:textId="77777777" w:rsidR="00776216" w:rsidRDefault="004D3F8B">
    <w:pPr>
      <w:spacing w:after="0"/>
    </w:pPr>
    <w:r>
      <w:rPr>
        <w:noProof/>
      </w:rPr>
      <w:drawing>
        <wp:anchor distT="0" distB="0" distL="114300" distR="114300" simplePos="0" relativeHeight="251658240" behindDoc="0" locked="0" layoutInCell="1" allowOverlap="0" wp14:anchorId="625DD249" wp14:editId="44592930">
          <wp:simplePos x="0" y="0"/>
          <wp:positionH relativeFrom="page">
            <wp:posOffset>3089275</wp:posOffset>
          </wp:positionH>
          <wp:positionV relativeFrom="page">
            <wp:posOffset>227965</wp:posOffset>
          </wp:positionV>
          <wp:extent cx="1363345" cy="7747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63345" cy="774700"/>
                  </a:xfrm>
                  <a:prstGeom prst="rect">
                    <a:avLst/>
                  </a:prstGeom>
                </pic:spPr>
              </pic:pic>
            </a:graphicData>
          </a:graphic>
        </wp:anchor>
      </w:drawing>
    </w:r>
    <w:r>
      <w:rPr>
        <w:sz w:val="24"/>
      </w:rPr>
      <w:t xml:space="preserve"> </w:t>
    </w:r>
  </w:p>
  <w:p w14:paraId="3D9FF13A" w14:textId="77777777" w:rsidR="00776216" w:rsidRDefault="004D3F8B">
    <w:pPr>
      <w:spacing w:after="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41CA" w14:textId="77777777" w:rsidR="00776216" w:rsidRDefault="004D3F8B">
    <w:pPr>
      <w:spacing w:after="0"/>
    </w:pPr>
    <w:r>
      <w:rPr>
        <w:noProof/>
      </w:rPr>
      <w:drawing>
        <wp:anchor distT="0" distB="0" distL="114300" distR="114300" simplePos="0" relativeHeight="251659264" behindDoc="0" locked="0" layoutInCell="1" allowOverlap="0" wp14:anchorId="2B8DFB25" wp14:editId="00E872B7">
          <wp:simplePos x="0" y="0"/>
          <wp:positionH relativeFrom="page">
            <wp:posOffset>3089275</wp:posOffset>
          </wp:positionH>
          <wp:positionV relativeFrom="page">
            <wp:posOffset>227965</wp:posOffset>
          </wp:positionV>
          <wp:extent cx="1363345" cy="7747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63345" cy="774700"/>
                  </a:xfrm>
                  <a:prstGeom prst="rect">
                    <a:avLst/>
                  </a:prstGeom>
                </pic:spPr>
              </pic:pic>
            </a:graphicData>
          </a:graphic>
        </wp:anchor>
      </w:drawing>
    </w:r>
    <w:r>
      <w:rPr>
        <w:sz w:val="24"/>
      </w:rPr>
      <w:t xml:space="preserve"> </w:t>
    </w:r>
  </w:p>
  <w:p w14:paraId="1943D6AD" w14:textId="77777777" w:rsidR="00776216" w:rsidRDefault="004D3F8B">
    <w:pPr>
      <w:spacing w:after="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1AE7" w14:textId="77777777" w:rsidR="00776216" w:rsidRDefault="004D3F8B">
    <w:pPr>
      <w:spacing w:after="0"/>
    </w:pPr>
    <w:r>
      <w:rPr>
        <w:noProof/>
      </w:rPr>
      <w:drawing>
        <wp:anchor distT="0" distB="0" distL="114300" distR="114300" simplePos="0" relativeHeight="251660288" behindDoc="0" locked="0" layoutInCell="1" allowOverlap="0" wp14:anchorId="242F22A1" wp14:editId="3F504D82">
          <wp:simplePos x="0" y="0"/>
          <wp:positionH relativeFrom="page">
            <wp:posOffset>3089275</wp:posOffset>
          </wp:positionH>
          <wp:positionV relativeFrom="page">
            <wp:posOffset>227965</wp:posOffset>
          </wp:positionV>
          <wp:extent cx="1363345" cy="7747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63345" cy="774700"/>
                  </a:xfrm>
                  <a:prstGeom prst="rect">
                    <a:avLst/>
                  </a:prstGeom>
                </pic:spPr>
              </pic:pic>
            </a:graphicData>
          </a:graphic>
        </wp:anchor>
      </w:drawing>
    </w:r>
    <w:r>
      <w:rPr>
        <w:sz w:val="24"/>
      </w:rPr>
      <w:t xml:space="preserve"> </w:t>
    </w:r>
  </w:p>
  <w:p w14:paraId="203B0854" w14:textId="77777777" w:rsidR="00776216" w:rsidRDefault="004D3F8B">
    <w:pPr>
      <w:spacing w:after="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D"/>
      </v:shape>
    </w:pict>
  </w:numPicBullet>
  <w:numPicBullet w:numPicBulletId="1">
    <w:pict>
      <v:shape id="_x0000_i1036" type="#_x0000_t75" style="width:11.25pt;height:11.25pt" o:bullet="t">
        <v:imagedata r:id="rId2" o:title="mso33D"/>
      </v:shape>
    </w:pict>
  </w:numPicBullet>
  <w:abstractNum w:abstractNumId="0" w15:restartNumberingAfterBreak="0">
    <w:nsid w:val="01B9356A"/>
    <w:multiLevelType w:val="hybridMultilevel"/>
    <w:tmpl w:val="5D7E4766"/>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96611D"/>
    <w:multiLevelType w:val="hybridMultilevel"/>
    <w:tmpl w:val="1B8630F8"/>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04817"/>
    <w:multiLevelType w:val="hybridMultilevel"/>
    <w:tmpl w:val="AF828532"/>
    <w:lvl w:ilvl="0" w:tplc="469C3AC4">
      <w:start w:val="1"/>
      <w:numFmt w:val="bullet"/>
      <w:lvlText w:val="-"/>
      <w:lvlJc w:val="left"/>
      <w:pPr>
        <w:ind w:left="122"/>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BE32068A">
      <w:start w:val="1"/>
      <w:numFmt w:val="decimal"/>
      <w:lvlText w:val="%2."/>
      <w:lvlJc w:val="left"/>
      <w:pPr>
        <w:ind w:left="6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0B4A34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560A73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F5637E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C2046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912068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128566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68D82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7BD7328"/>
    <w:multiLevelType w:val="hybridMultilevel"/>
    <w:tmpl w:val="31E20BB8"/>
    <w:lvl w:ilvl="0" w:tplc="7A7C753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A5BFB"/>
    <w:multiLevelType w:val="hybridMultilevel"/>
    <w:tmpl w:val="F54E4064"/>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8C90D5A"/>
    <w:multiLevelType w:val="hybridMultilevel"/>
    <w:tmpl w:val="E77636C0"/>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12A5"/>
    <w:multiLevelType w:val="hybridMultilevel"/>
    <w:tmpl w:val="F46C8586"/>
    <w:lvl w:ilvl="0" w:tplc="F8823152">
      <w:start w:val="1"/>
      <w:numFmt w:val="bullet"/>
      <w:lvlText w:val="-"/>
      <w:lvlJc w:val="left"/>
      <w:pPr>
        <w:ind w:left="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CCD0BC">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3C56A2">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56B124">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2AD30">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98A2AC">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E4E5F8">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F28D00">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E4182E">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134A99"/>
    <w:multiLevelType w:val="hybridMultilevel"/>
    <w:tmpl w:val="1576B184"/>
    <w:lvl w:ilvl="0" w:tplc="04180007">
      <w:start w:val="1"/>
      <w:numFmt w:val="bullet"/>
      <w:lvlText w:val=""/>
      <w:lvlPicBulletId w:val="0"/>
      <w:lvlJc w:val="left"/>
      <w:pPr>
        <w:ind w:left="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8" w15:restartNumberingAfterBreak="0">
    <w:nsid w:val="24516E01"/>
    <w:multiLevelType w:val="hybridMultilevel"/>
    <w:tmpl w:val="90D27368"/>
    <w:lvl w:ilvl="0" w:tplc="0418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146AD"/>
    <w:multiLevelType w:val="hybridMultilevel"/>
    <w:tmpl w:val="07A6E7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FF7146"/>
    <w:multiLevelType w:val="hybridMultilevel"/>
    <w:tmpl w:val="D5AA6204"/>
    <w:lvl w:ilvl="0" w:tplc="D8ACDD2A">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18A26B0"/>
    <w:multiLevelType w:val="hybridMultilevel"/>
    <w:tmpl w:val="C17E7ECE"/>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86E77"/>
    <w:multiLevelType w:val="hybridMultilevel"/>
    <w:tmpl w:val="44C6BB36"/>
    <w:lvl w:ilvl="0" w:tplc="04180007">
      <w:start w:val="1"/>
      <w:numFmt w:val="bullet"/>
      <w:lvlText w:val=""/>
      <w:lvlPicBulletId w:val="0"/>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95FEB"/>
    <w:multiLevelType w:val="hybridMultilevel"/>
    <w:tmpl w:val="858843BE"/>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4" w15:restartNumberingAfterBreak="0">
    <w:nsid w:val="3D4D70AD"/>
    <w:multiLevelType w:val="hybridMultilevel"/>
    <w:tmpl w:val="BA5E3500"/>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13EFA"/>
    <w:multiLevelType w:val="hybridMultilevel"/>
    <w:tmpl w:val="62F6DAC0"/>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D3289"/>
    <w:multiLevelType w:val="hybridMultilevel"/>
    <w:tmpl w:val="276236D8"/>
    <w:lvl w:ilvl="0" w:tplc="E7D0A3F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FD625B"/>
    <w:multiLevelType w:val="hybridMultilevel"/>
    <w:tmpl w:val="A358F77C"/>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57800836"/>
    <w:multiLevelType w:val="hybridMultilevel"/>
    <w:tmpl w:val="7C5C6DA0"/>
    <w:lvl w:ilvl="0" w:tplc="08090007">
      <w:start w:val="1"/>
      <w:numFmt w:val="bullet"/>
      <w:lvlText w:val=""/>
      <w:lvlPicBulletId w:val="1"/>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9" w15:restartNumberingAfterBreak="0">
    <w:nsid w:val="5B465C04"/>
    <w:multiLevelType w:val="hybridMultilevel"/>
    <w:tmpl w:val="7D244288"/>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66EA"/>
    <w:multiLevelType w:val="hybridMultilevel"/>
    <w:tmpl w:val="F6246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250EB7"/>
    <w:multiLevelType w:val="hybridMultilevel"/>
    <w:tmpl w:val="47A6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E1D9E"/>
    <w:multiLevelType w:val="hybridMultilevel"/>
    <w:tmpl w:val="FBE4F3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DD61AA"/>
    <w:multiLevelType w:val="hybridMultilevel"/>
    <w:tmpl w:val="61FEA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144097">
    <w:abstractNumId w:val="2"/>
  </w:num>
  <w:num w:numId="2" w16cid:durableId="1127889676">
    <w:abstractNumId w:val="6"/>
  </w:num>
  <w:num w:numId="3" w16cid:durableId="2007200872">
    <w:abstractNumId w:val="7"/>
  </w:num>
  <w:num w:numId="4" w16cid:durableId="785350054">
    <w:abstractNumId w:val="23"/>
  </w:num>
  <w:num w:numId="5" w16cid:durableId="191116854">
    <w:abstractNumId w:val="5"/>
  </w:num>
  <w:num w:numId="6" w16cid:durableId="1602570018">
    <w:abstractNumId w:val="21"/>
  </w:num>
  <w:num w:numId="7" w16cid:durableId="1719234541">
    <w:abstractNumId w:val="8"/>
  </w:num>
  <w:num w:numId="8" w16cid:durableId="2111000382">
    <w:abstractNumId w:val="22"/>
  </w:num>
  <w:num w:numId="9" w16cid:durableId="201409100">
    <w:abstractNumId w:val="9"/>
  </w:num>
  <w:num w:numId="10" w16cid:durableId="1806699618">
    <w:abstractNumId w:val="4"/>
  </w:num>
  <w:num w:numId="11" w16cid:durableId="2632614">
    <w:abstractNumId w:val="1"/>
  </w:num>
  <w:num w:numId="12" w16cid:durableId="963342542">
    <w:abstractNumId w:val="12"/>
  </w:num>
  <w:num w:numId="13" w16cid:durableId="1306666114">
    <w:abstractNumId w:val="13"/>
  </w:num>
  <w:num w:numId="14" w16cid:durableId="1750956604">
    <w:abstractNumId w:val="17"/>
  </w:num>
  <w:num w:numId="15" w16cid:durableId="1807354684">
    <w:abstractNumId w:val="0"/>
  </w:num>
  <w:num w:numId="16" w16cid:durableId="1584290187">
    <w:abstractNumId w:val="10"/>
  </w:num>
  <w:num w:numId="17" w16cid:durableId="79445463">
    <w:abstractNumId w:val="15"/>
  </w:num>
  <w:num w:numId="18" w16cid:durableId="357125578">
    <w:abstractNumId w:val="18"/>
  </w:num>
  <w:num w:numId="19" w16cid:durableId="1383021580">
    <w:abstractNumId w:val="20"/>
  </w:num>
  <w:num w:numId="20" w16cid:durableId="1712343694">
    <w:abstractNumId w:val="19"/>
  </w:num>
  <w:num w:numId="21" w16cid:durableId="46153399">
    <w:abstractNumId w:val="11"/>
  </w:num>
  <w:num w:numId="22" w16cid:durableId="1524905868">
    <w:abstractNumId w:val="16"/>
  </w:num>
  <w:num w:numId="23" w16cid:durableId="1242177924">
    <w:abstractNumId w:val="14"/>
  </w:num>
  <w:num w:numId="24" w16cid:durableId="1510753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16"/>
    <w:rsid w:val="00020C5E"/>
    <w:rsid w:val="00105B7B"/>
    <w:rsid w:val="001A3E0B"/>
    <w:rsid w:val="001C6D7F"/>
    <w:rsid w:val="001E20C0"/>
    <w:rsid w:val="0022361F"/>
    <w:rsid w:val="00235E2D"/>
    <w:rsid w:val="00241621"/>
    <w:rsid w:val="00243A34"/>
    <w:rsid w:val="00250A31"/>
    <w:rsid w:val="00254A2A"/>
    <w:rsid w:val="002F34C3"/>
    <w:rsid w:val="00320C19"/>
    <w:rsid w:val="00370D7F"/>
    <w:rsid w:val="0037700B"/>
    <w:rsid w:val="003B666D"/>
    <w:rsid w:val="003F4B88"/>
    <w:rsid w:val="00464A54"/>
    <w:rsid w:val="00477AB4"/>
    <w:rsid w:val="004B051A"/>
    <w:rsid w:val="004C1756"/>
    <w:rsid w:val="004D3F8B"/>
    <w:rsid w:val="00526F04"/>
    <w:rsid w:val="00575298"/>
    <w:rsid w:val="005A36A1"/>
    <w:rsid w:val="005B06CE"/>
    <w:rsid w:val="005D0C9A"/>
    <w:rsid w:val="005E22A5"/>
    <w:rsid w:val="005F1EED"/>
    <w:rsid w:val="005F43B7"/>
    <w:rsid w:val="005F49B4"/>
    <w:rsid w:val="00622AB2"/>
    <w:rsid w:val="00626740"/>
    <w:rsid w:val="00633F0D"/>
    <w:rsid w:val="00647B52"/>
    <w:rsid w:val="006A773C"/>
    <w:rsid w:val="006F7E28"/>
    <w:rsid w:val="00776216"/>
    <w:rsid w:val="0078120D"/>
    <w:rsid w:val="00827D88"/>
    <w:rsid w:val="00830AFE"/>
    <w:rsid w:val="00861C8A"/>
    <w:rsid w:val="00887F93"/>
    <w:rsid w:val="008901C4"/>
    <w:rsid w:val="00892D76"/>
    <w:rsid w:val="008B30A2"/>
    <w:rsid w:val="00963467"/>
    <w:rsid w:val="00A34EF9"/>
    <w:rsid w:val="00B10F47"/>
    <w:rsid w:val="00B8430A"/>
    <w:rsid w:val="00BD0BB3"/>
    <w:rsid w:val="00BD670C"/>
    <w:rsid w:val="00BF4B82"/>
    <w:rsid w:val="00C377DC"/>
    <w:rsid w:val="00CD28F1"/>
    <w:rsid w:val="00D16923"/>
    <w:rsid w:val="00D21EB3"/>
    <w:rsid w:val="00D26E0E"/>
    <w:rsid w:val="00D33238"/>
    <w:rsid w:val="00D34055"/>
    <w:rsid w:val="00D90AF0"/>
    <w:rsid w:val="00DA68C9"/>
    <w:rsid w:val="00DC110C"/>
    <w:rsid w:val="00DC6D4B"/>
    <w:rsid w:val="00E6688F"/>
    <w:rsid w:val="00E67069"/>
    <w:rsid w:val="00E83453"/>
    <w:rsid w:val="00EE4F59"/>
    <w:rsid w:val="00EF6E06"/>
    <w:rsid w:val="00F270D4"/>
    <w:rsid w:val="00FB7C3F"/>
    <w:rsid w:val="00FF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2A64B2"/>
  <w15:docId w15:val="{D43EC311-EC08-4B8C-8D94-548545D9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22A5"/>
    <w:pPr>
      <w:spacing w:after="0" w:line="240" w:lineRule="auto"/>
    </w:pPr>
    <w:rPr>
      <w:rFonts w:ascii="Arial" w:eastAsia="Times New Roman" w:hAnsi="Arial" w:cs="Times New Roman"/>
      <w:sz w:val="28"/>
      <w:szCs w:val="28"/>
      <w:lang w:val="en-US" w:eastAsia="en-US"/>
    </w:rPr>
  </w:style>
  <w:style w:type="character" w:customStyle="1" w:styleId="NoSpacingChar">
    <w:name w:val="No Spacing Char"/>
    <w:link w:val="NoSpacing"/>
    <w:uiPriority w:val="1"/>
    <w:rsid w:val="005E22A5"/>
    <w:rPr>
      <w:rFonts w:ascii="Arial" w:eastAsia="Times New Roman" w:hAnsi="Arial" w:cs="Times New Roman"/>
      <w:sz w:val="28"/>
      <w:szCs w:val="28"/>
      <w:lang w:val="en-US" w:eastAsia="en-US"/>
    </w:rPr>
  </w:style>
  <w:style w:type="paragraph" w:styleId="ListParagraph">
    <w:name w:val="List Paragraph"/>
    <w:basedOn w:val="Normal"/>
    <w:uiPriority w:val="34"/>
    <w:qFormat/>
    <w:rsid w:val="00C377DC"/>
    <w:pPr>
      <w:ind w:left="720"/>
      <w:contextualSpacing/>
    </w:pPr>
  </w:style>
  <w:style w:type="table" w:styleId="TableGrid">
    <w:name w:val="Table Grid"/>
    <w:basedOn w:val="TableNormal"/>
    <w:uiPriority w:val="39"/>
    <w:rsid w:val="003F4B88"/>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4B82"/>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120D"/>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0BB3"/>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020C5E"/>
    <w:pPr>
      <w:ind w:left="360" w:hanging="360"/>
      <w:contextualSpacing/>
    </w:pPr>
  </w:style>
  <w:style w:type="paragraph" w:styleId="FootnoteText">
    <w:name w:val="footnote text"/>
    <w:basedOn w:val="Normal"/>
    <w:link w:val="FootnoteTextChar"/>
    <w:uiPriority w:val="99"/>
    <w:semiHidden/>
    <w:unhideWhenUsed/>
    <w:rsid w:val="00105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B7B"/>
    <w:rPr>
      <w:rFonts w:ascii="Calibri" w:eastAsia="Calibri" w:hAnsi="Calibri" w:cs="Calibri"/>
      <w:color w:val="000000"/>
      <w:sz w:val="20"/>
      <w:szCs w:val="20"/>
    </w:rPr>
  </w:style>
  <w:style w:type="character" w:styleId="FootnoteReference">
    <w:name w:val="footnote reference"/>
    <w:aliases w:val="Footnote symbol"/>
    <w:semiHidden/>
    <w:rsid w:val="00105B7B"/>
    <w:rPr>
      <w:rFonts w:ascii="TimesNewRomanPS" w:hAnsi="TimesNewRomanPS"/>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1T06:37:02.582"/>
    </inkml:context>
    <inkml:brush xml:id="br0">
      <inkml:brushProperty name="width" value="0.05" units="cm"/>
      <inkml:brushProperty name="height" value="0.05" units="cm"/>
      <inkml:brushProperty name="color" value="#E71224"/>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9711-21F8-47FF-8F83-D4A506A4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G</dc:creator>
  <cp:keywords/>
  <cp:lastModifiedBy>Sonia Bandrea</cp:lastModifiedBy>
  <cp:revision>2</cp:revision>
  <dcterms:created xsi:type="dcterms:W3CDTF">2022-05-02T06:40:00Z</dcterms:created>
  <dcterms:modified xsi:type="dcterms:W3CDTF">2022-05-02T06:40:00Z</dcterms:modified>
</cp:coreProperties>
</file>